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3458B7">
        <w:rPr>
          <w:rFonts w:ascii="Times New Roman" w:hAnsi="Times New Roman" w:cs="Times New Roman"/>
          <w:sz w:val="28"/>
          <w:szCs w:val="28"/>
        </w:rPr>
        <w:t>28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20A9B">
        <w:rPr>
          <w:rFonts w:ascii="Times New Roman" w:hAnsi="Times New Roman" w:cs="Times New Roman"/>
          <w:sz w:val="28"/>
          <w:szCs w:val="28"/>
        </w:rPr>
        <w:t>07</w:t>
      </w:r>
      <w:r w:rsidRPr="00A750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719">
        <w:rPr>
          <w:rFonts w:ascii="Times New Roman" w:hAnsi="Times New Roman" w:cs="Times New Roman"/>
          <w:sz w:val="28"/>
          <w:szCs w:val="28"/>
        </w:rPr>
        <w:t>3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8B7">
        <w:rPr>
          <w:rFonts w:ascii="Times New Roman" w:hAnsi="Times New Roman" w:cs="Times New Roman"/>
          <w:sz w:val="28"/>
          <w:szCs w:val="28"/>
        </w:rPr>
        <w:t xml:space="preserve">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№ </w:t>
      </w:r>
      <w:r w:rsidR="003458B7">
        <w:rPr>
          <w:rFonts w:ascii="Times New Roman" w:hAnsi="Times New Roman" w:cs="Times New Roman"/>
          <w:sz w:val="28"/>
          <w:szCs w:val="28"/>
        </w:rPr>
        <w:t>39</w:t>
      </w:r>
      <w:r w:rsidRPr="00A75057">
        <w:rPr>
          <w:rFonts w:ascii="Times New Roman" w:hAnsi="Times New Roman" w:cs="Times New Roman"/>
          <w:sz w:val="28"/>
          <w:szCs w:val="28"/>
        </w:rPr>
        <w:t>/</w:t>
      </w:r>
      <w:r w:rsidR="003458B7">
        <w:rPr>
          <w:rFonts w:ascii="Times New Roman" w:hAnsi="Times New Roman" w:cs="Times New Roman"/>
          <w:sz w:val="28"/>
          <w:szCs w:val="28"/>
        </w:rPr>
        <w:t>21</w:t>
      </w:r>
      <w:r w:rsidR="00CD22E3">
        <w:rPr>
          <w:rFonts w:ascii="Times New Roman" w:hAnsi="Times New Roman" w:cs="Times New Roman"/>
          <w:sz w:val="28"/>
          <w:szCs w:val="28"/>
        </w:rPr>
        <w:t>9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3458B7" w:rsidRDefault="00FD50D5" w:rsidP="003458B7">
      <w:pPr>
        <w:jc w:val="center"/>
        <w:rPr>
          <w:b/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  <w:r w:rsidR="00617897">
        <w:rPr>
          <w:b/>
          <w:sz w:val="28"/>
          <w:szCs w:val="28"/>
        </w:rPr>
        <w:t>Решения</w:t>
      </w:r>
      <w:r w:rsidR="004D31AC" w:rsidRPr="004D31AC">
        <w:rPr>
          <w:b/>
          <w:sz w:val="28"/>
          <w:szCs w:val="28"/>
        </w:rPr>
        <w:t xml:space="preserve"> </w:t>
      </w:r>
      <w:proofErr w:type="spellStart"/>
      <w:r w:rsidR="004D31AC" w:rsidRPr="004D31AC">
        <w:rPr>
          <w:b/>
          <w:sz w:val="28"/>
          <w:szCs w:val="28"/>
        </w:rPr>
        <w:t>Архангельско</w:t>
      </w:r>
      <w:proofErr w:type="spellEnd"/>
      <w:r w:rsidR="004D31AC" w:rsidRPr="004D31AC">
        <w:rPr>
          <w:b/>
          <w:sz w:val="28"/>
          <w:szCs w:val="28"/>
        </w:rPr>
        <w:t xml:space="preserve"> - Голицынского </w:t>
      </w:r>
    </w:p>
    <w:p w:rsidR="008E129A" w:rsidRPr="003458B7" w:rsidRDefault="004D31AC" w:rsidP="003458B7">
      <w:pPr>
        <w:jc w:val="center"/>
        <w:rPr>
          <w:sz w:val="28"/>
          <w:szCs w:val="28"/>
        </w:rPr>
      </w:pPr>
      <w:r w:rsidRPr="004D31AC">
        <w:rPr>
          <w:b/>
          <w:sz w:val="28"/>
          <w:szCs w:val="28"/>
        </w:rPr>
        <w:t>сельского Совета депутатов</w:t>
      </w:r>
      <w:r w:rsidR="003458B7">
        <w:rPr>
          <w:b/>
          <w:sz w:val="28"/>
          <w:szCs w:val="28"/>
        </w:rPr>
        <w:t xml:space="preserve"> от </w:t>
      </w:r>
      <w:r w:rsidR="003458B7" w:rsidRPr="003458B7">
        <w:rPr>
          <w:b/>
          <w:sz w:val="28"/>
          <w:szCs w:val="28"/>
        </w:rPr>
        <w:t>12</w:t>
      </w:r>
      <w:r w:rsidR="003458B7">
        <w:rPr>
          <w:b/>
          <w:sz w:val="28"/>
          <w:szCs w:val="28"/>
        </w:rPr>
        <w:t xml:space="preserve">.07.2023 года </w:t>
      </w:r>
      <w:r w:rsidR="003458B7" w:rsidRPr="003458B7">
        <w:rPr>
          <w:b/>
          <w:sz w:val="28"/>
          <w:szCs w:val="28"/>
        </w:rPr>
        <w:t>№ 38/206</w:t>
      </w:r>
      <w:r w:rsidR="003458B7">
        <w:rPr>
          <w:b/>
          <w:sz w:val="28"/>
          <w:szCs w:val="28"/>
        </w:rPr>
        <w:t xml:space="preserve"> «</w:t>
      </w:r>
      <w:r w:rsidR="003458B7" w:rsidRPr="003458B7">
        <w:rPr>
          <w:b/>
          <w:sz w:val="28"/>
          <w:szCs w:val="28"/>
        </w:rPr>
        <w:t>Об утверждении Положения о порядке продажи объектов жилищного фонда Архангельско-Голицынского сельского поселения Рузаевского муниципального района</w:t>
      </w:r>
      <w:r w:rsidRPr="004D31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0075CD" w:rsidRPr="000075CD" w:rsidRDefault="00CF2827" w:rsidP="00007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75CD" w:rsidRPr="000075CD">
        <w:rPr>
          <w:sz w:val="28"/>
          <w:szCs w:val="28"/>
        </w:rPr>
        <w:t xml:space="preserve">В целях приведения в соответствие с действующим законодательством </w:t>
      </w:r>
    </w:p>
    <w:p w:rsidR="00392606" w:rsidRDefault="000075CD" w:rsidP="000075CD">
      <w:pPr>
        <w:rPr>
          <w:rStyle w:val="a4"/>
          <w:bCs/>
          <w:color w:val="auto"/>
          <w:sz w:val="28"/>
          <w:szCs w:val="28"/>
          <w:u w:val="none"/>
        </w:rPr>
      </w:pPr>
      <w:r w:rsidRPr="000075C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bookmarkStart w:id="0" w:name="_GoBack"/>
      <w:bookmarkEnd w:id="0"/>
    </w:p>
    <w:p w:rsidR="000075CD" w:rsidRPr="008077D4" w:rsidRDefault="000075CD" w:rsidP="00392606">
      <w:pPr>
        <w:rPr>
          <w:b/>
          <w:sz w:val="28"/>
          <w:szCs w:val="28"/>
        </w:rPr>
      </w:pPr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C75E21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силу:</w:t>
      </w:r>
    </w:p>
    <w:p w:rsidR="00BE1A6A" w:rsidRPr="00EC41E9" w:rsidRDefault="00F01281" w:rsidP="000075CD">
      <w:pPr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="000075CD" w:rsidRPr="000075CD">
        <w:rPr>
          <w:sz w:val="28"/>
          <w:szCs w:val="28"/>
        </w:rPr>
        <w:t xml:space="preserve">12.07.2023 </w:t>
      </w:r>
      <w:r w:rsidR="000075CD">
        <w:rPr>
          <w:sz w:val="28"/>
          <w:szCs w:val="28"/>
        </w:rPr>
        <w:t xml:space="preserve">  </w:t>
      </w:r>
      <w:r w:rsidR="000075CD" w:rsidRPr="000075CD">
        <w:rPr>
          <w:sz w:val="28"/>
          <w:szCs w:val="28"/>
        </w:rPr>
        <w:t>года № 38/206 «Об утверждении Положения о порядке продажи объектов жилищного фонда Архангельско-Г</w:t>
      </w:r>
      <w:r w:rsidR="000075CD">
        <w:rPr>
          <w:sz w:val="28"/>
          <w:szCs w:val="28"/>
        </w:rPr>
        <w:t>олицынского сельского поселе</w:t>
      </w:r>
      <w:r w:rsidR="000075CD" w:rsidRPr="000075CD">
        <w:rPr>
          <w:sz w:val="28"/>
          <w:szCs w:val="28"/>
        </w:rPr>
        <w:t>ния Рузаевского муниципального района»</w:t>
      </w: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075CD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458B7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2412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52EE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3C08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2F70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001E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0A9B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D22E3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529E7"/>
  <w15:docId w15:val="{1245BB41-FDEB-471B-92A2-9ED8DAF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5</cp:revision>
  <cp:lastPrinted>2023-07-12T06:34:00Z</cp:lastPrinted>
  <dcterms:created xsi:type="dcterms:W3CDTF">2023-07-12T06:01:00Z</dcterms:created>
  <dcterms:modified xsi:type="dcterms:W3CDTF">2023-07-27T10:42:00Z</dcterms:modified>
</cp:coreProperties>
</file>