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582"/>
        <w:gridCol w:w="1985"/>
        <w:gridCol w:w="1885"/>
        <w:gridCol w:w="2870"/>
      </w:tblGrid>
      <w:tr w:rsidR="004B6272" w:rsidRPr="004B6272" w:rsidTr="00752BD8">
        <w:trPr>
          <w:trHeight w:val="465"/>
        </w:trPr>
        <w:tc>
          <w:tcPr>
            <w:tcW w:w="9825" w:type="dxa"/>
            <w:gridSpan w:val="5"/>
            <w:noWrap/>
            <w:hideMark/>
          </w:tcPr>
          <w:p w:rsidR="000376A0" w:rsidRDefault="004B6272" w:rsidP="000376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4B6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  <w:p w:rsidR="004B6272" w:rsidRPr="004B6272" w:rsidRDefault="00331C66" w:rsidP="00D56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Архангельско-Голицынского сельского поселения на</w:t>
            </w:r>
            <w:r w:rsidR="00752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D56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96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bookmarkEnd w:id="0"/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/ ФИО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субъекта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вид деятельности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АСТАХОВ ЕВГЕНИЙ СЕРГЕЕВИЧ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28.21.1 Производство неэлектрических печей, горелок и устройств для них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АСТАХОВА МАРИНА ИВАНОВНА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РОМАН МАКСИМОВИЧ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КАЗАРЯН ВИОРИКА СЕМЕНОВНА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КАЗАРЯН ЛЮДМИЛА НИКОЛАЕВНА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47.11.1 Торговля розничная замороженными продуктами в неспециализированных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"СИАЛ-МЕТ"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САМОЙЛОВА АННА АЛЕКСАНДРОВНА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47.72 Торговля розничная обувью и изделиями из кожи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ТЮФТИН ВЛАДИМИР АЛЕКСАНДРОВИЧ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71.12.4 Деятельность геодезическая и картографическая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БИРЮКОВ СЕРГЕЙ ГЕННАДЬЕВИЧ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47.11.2 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КУРАЕВА ВАЛЕНТИНА ВАСИЛЬЕВНА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МАКСИМОВИЧ ЮЛИЯ НИКОЛАЕВНА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46.43 Торговля оптовая бытовыми электротоварами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ТУГАРИН ВАЛЕРИЙ ВЛАДИМИРОВИЧ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ИОФИН ЕФИМ ЕГОРЕВИЧ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4B6272" w:rsidRPr="004B6272" w:rsidTr="00752BD8">
        <w:trPr>
          <w:trHeight w:val="12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АСТАФЬЕВ АЛЕКСАНДР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БАННИКОВ АНТОН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43.99.5 Работы по монтажу стальных строительных конструкций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ГРАЧЕВА НАДЕЖДА КОНСТАНТИНОВНА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47.29.3 Торговля розничная прочими пищевыми продуктами в специализированных магазинах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КУЗЬМИЧЕВА СВЕТЛАНА ВИКТОРОВНА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КУРОЧКИН ВАСИЛИЙ АЛЕКСАНДРОВИЧ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47.30 Торговля розничная моторным топливом в специализированных магазинах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КУЦЕВОЛ НИКОЛАЙ  АНАТОЛЬЕВИЧ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ОРЛОВ ДЕНИС ВЛАДИМИРОВИЧ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ОРЛОВ МАКСИМ ВЛАДИМИРОВИЧ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4B6272" w:rsidRPr="004B6272" w:rsidTr="00752BD8">
        <w:trPr>
          <w:trHeight w:val="6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82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 ВЛАДИМИР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752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49.31.21 Регулярные перевозки пассажиров автобусами в городском и пригородном сообщении</w:t>
            </w:r>
          </w:p>
        </w:tc>
      </w:tr>
      <w:tr w:rsidR="004B6272" w:rsidRPr="004B6272" w:rsidTr="00752BD8">
        <w:trPr>
          <w:trHeight w:val="9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ШАРОВ АНДРЕЙ ВИКТОРОВИЧ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47.24.22 Торговля розничная кондитерскими изделиями, включая шоколад, в специализированных магазинах</w:t>
            </w:r>
          </w:p>
        </w:tc>
      </w:tr>
      <w:tr w:rsidR="004B6272" w:rsidRPr="004B6272" w:rsidTr="00752BD8">
        <w:trPr>
          <w:trHeight w:val="300"/>
        </w:trPr>
        <w:tc>
          <w:tcPr>
            <w:tcW w:w="503" w:type="dxa"/>
            <w:noWrap/>
            <w:hideMark/>
          </w:tcPr>
          <w:p w:rsidR="004B6272" w:rsidRPr="004B6272" w:rsidRDefault="004B6272" w:rsidP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B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2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ЮДИН АНДРЕЙ НИКОЛАЕВИЧ</w:t>
            </w:r>
          </w:p>
        </w:tc>
        <w:tc>
          <w:tcPr>
            <w:tcW w:w="19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885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870" w:type="dxa"/>
            <w:hideMark/>
          </w:tcPr>
          <w:p w:rsidR="004B6272" w:rsidRPr="004B6272" w:rsidRDefault="004B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272">
              <w:rPr>
                <w:rFonts w:ascii="Times New Roman" w:hAnsi="Times New Roman" w:cs="Times New Roman"/>
                <w:sz w:val="20"/>
                <w:szCs w:val="20"/>
              </w:rPr>
              <w:t>49.42 Предоставление услуг по перевозкам</w:t>
            </w:r>
          </w:p>
        </w:tc>
      </w:tr>
    </w:tbl>
    <w:p w:rsidR="00476859" w:rsidRDefault="00476859"/>
    <w:sectPr w:rsidR="00476859" w:rsidSect="004B62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FC"/>
    <w:rsid w:val="000376A0"/>
    <w:rsid w:val="00331C66"/>
    <w:rsid w:val="00396FF3"/>
    <w:rsid w:val="003F41FC"/>
    <w:rsid w:val="0046263A"/>
    <w:rsid w:val="00476859"/>
    <w:rsid w:val="004B6272"/>
    <w:rsid w:val="00752BD8"/>
    <w:rsid w:val="007C6379"/>
    <w:rsid w:val="009B4D34"/>
    <w:rsid w:val="00C3515F"/>
    <w:rsid w:val="00D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0A4"/>
  <w15:docId w15:val="{5C094A9A-1A55-448A-A539-9E9F07E9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Company>HP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2024-05-12T05:32:00Z</dcterms:created>
  <dcterms:modified xsi:type="dcterms:W3CDTF">2024-05-12T05:32:00Z</dcterms:modified>
</cp:coreProperties>
</file>