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4B" w:rsidRPr="00CF2C4B" w:rsidRDefault="00BE5F8F" w:rsidP="00CF2C4B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АДМИНИСТРАЦИЯ </w:t>
      </w:r>
      <w:r w:rsidR="00CF2C4B" w:rsidRPr="00CF2C4B">
        <w:rPr>
          <w:sz w:val="28"/>
          <w:szCs w:val="28"/>
        </w:rPr>
        <w:t xml:space="preserve">АРХАНГЕЛЬСКО-ГОЛИЦЫНСКОГО </w:t>
      </w:r>
    </w:p>
    <w:p w:rsidR="00BE5F8F" w:rsidRPr="00CF2C4B" w:rsidRDefault="00CF2C4B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СЕЛЬСКОГО ПОСЕЛЕНИЯ </w:t>
      </w:r>
      <w:r w:rsidR="00BE5F8F" w:rsidRPr="00CF2C4B">
        <w:rPr>
          <w:sz w:val="28"/>
          <w:szCs w:val="28"/>
        </w:rPr>
        <w:t>РУЗАЕВСКОГО</w:t>
      </w:r>
    </w:p>
    <w:p w:rsidR="00BE5F8F" w:rsidRPr="00CF2C4B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МУНИЦИПАЛЬНОГО РАЙОНА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РЕСПУБЛИКИ МОРДОВИЯ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612BF1" w:rsidRDefault="00BE5F8F" w:rsidP="00612BF1">
      <w:pPr>
        <w:tabs>
          <w:tab w:val="left" w:pos="3119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  <w:r w:rsidR="00612BF1">
        <w:rPr>
          <w:b/>
          <w:sz w:val="34"/>
          <w:szCs w:val="34"/>
        </w:rPr>
        <w:t xml:space="preserve"> </w:t>
      </w:r>
    </w:p>
    <w:p w:rsidR="00BE5F8F" w:rsidRPr="002C4042" w:rsidRDefault="00BE5F8F" w:rsidP="00BE5F8F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BE5F8F" w:rsidRPr="003E6A7D" w:rsidRDefault="003E6A7D" w:rsidP="00BE5F8F">
      <w:pPr>
        <w:pStyle w:val="a3"/>
        <w:ind w:firstLine="0"/>
        <w:jc w:val="left"/>
        <w:rPr>
          <w:szCs w:val="28"/>
        </w:rPr>
      </w:pPr>
      <w:r w:rsidRPr="003E6A7D">
        <w:rPr>
          <w:szCs w:val="28"/>
        </w:rPr>
        <w:t xml:space="preserve">16.12.2022                   </w:t>
      </w:r>
      <w:r w:rsidR="00BE5F8F" w:rsidRPr="003E6A7D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</w:t>
      </w:r>
      <w:r w:rsidR="00BE5F8F" w:rsidRPr="003E6A7D">
        <w:rPr>
          <w:szCs w:val="28"/>
        </w:rPr>
        <w:t xml:space="preserve">              </w:t>
      </w:r>
      <w:r w:rsidRPr="003E6A7D">
        <w:rPr>
          <w:szCs w:val="28"/>
        </w:rPr>
        <w:t xml:space="preserve">           </w:t>
      </w:r>
      <w:r w:rsidR="00BE5F8F" w:rsidRPr="003E6A7D">
        <w:rPr>
          <w:szCs w:val="28"/>
        </w:rPr>
        <w:t xml:space="preserve"> №</w:t>
      </w:r>
      <w:r w:rsidRPr="003E6A7D">
        <w:rPr>
          <w:szCs w:val="28"/>
        </w:rPr>
        <w:t xml:space="preserve"> 57</w:t>
      </w:r>
    </w:p>
    <w:p w:rsidR="00612BF1" w:rsidRDefault="00BE5F8F" w:rsidP="00BE5F8F">
      <w:pPr>
        <w:pStyle w:val="a3"/>
        <w:ind w:firstLine="900"/>
        <w:rPr>
          <w:b/>
          <w:szCs w:val="28"/>
        </w:rPr>
      </w:pPr>
      <w:r>
        <w:rPr>
          <w:b/>
          <w:szCs w:val="28"/>
        </w:rPr>
        <w:t xml:space="preserve">        </w:t>
      </w:r>
      <w:r w:rsidR="00612BF1">
        <w:rPr>
          <w:b/>
          <w:szCs w:val="28"/>
        </w:rPr>
        <w:t xml:space="preserve">                     </w:t>
      </w:r>
    </w:p>
    <w:p w:rsidR="00BE5F8F" w:rsidRPr="00AD64D0" w:rsidRDefault="00612BF1" w:rsidP="00BE5F8F">
      <w:pPr>
        <w:pStyle w:val="a3"/>
        <w:ind w:firstLine="900"/>
        <w:rPr>
          <w:szCs w:val="28"/>
        </w:rPr>
      </w:pPr>
      <w:r>
        <w:rPr>
          <w:b/>
          <w:szCs w:val="28"/>
        </w:rPr>
        <w:t xml:space="preserve">                          </w:t>
      </w:r>
      <w:r w:rsidR="00BE5F8F">
        <w:rPr>
          <w:b/>
          <w:szCs w:val="28"/>
        </w:rPr>
        <w:t xml:space="preserve">   </w:t>
      </w:r>
      <w:r>
        <w:rPr>
          <w:szCs w:val="28"/>
        </w:rPr>
        <w:t>с</w:t>
      </w:r>
      <w:r w:rsidR="00BE5F8F" w:rsidRPr="00AD64D0">
        <w:rPr>
          <w:szCs w:val="28"/>
        </w:rPr>
        <w:t xml:space="preserve">. </w:t>
      </w:r>
      <w:r>
        <w:rPr>
          <w:szCs w:val="28"/>
        </w:rPr>
        <w:t>Архангельское - Голицыно</w:t>
      </w:r>
    </w:p>
    <w:p w:rsidR="00BE5F8F" w:rsidRDefault="00BE5F8F" w:rsidP="00BE5F8F">
      <w:pPr>
        <w:rPr>
          <w:b/>
          <w:sz w:val="28"/>
          <w:szCs w:val="28"/>
        </w:rPr>
      </w:pPr>
    </w:p>
    <w:p w:rsidR="004D5717" w:rsidRDefault="004D5717" w:rsidP="004D5717">
      <w:pPr>
        <w:ind w:right="333"/>
        <w:jc w:val="center"/>
        <w:rPr>
          <w:b/>
          <w:bCs/>
          <w:sz w:val="28"/>
          <w:szCs w:val="28"/>
        </w:rPr>
      </w:pPr>
      <w:r w:rsidRPr="00686722">
        <w:rPr>
          <w:b/>
          <w:bCs/>
          <w:sz w:val="28"/>
          <w:szCs w:val="28"/>
        </w:rPr>
        <w:t xml:space="preserve">Об утверждении Основных направлений долговой политики </w:t>
      </w:r>
      <w:r w:rsidR="00CF2C4B">
        <w:rPr>
          <w:b/>
          <w:bCs/>
          <w:sz w:val="28"/>
          <w:szCs w:val="28"/>
        </w:rPr>
        <w:t>Архангельско - Голицынского</w:t>
      </w:r>
      <w:r w:rsidR="006C3280">
        <w:rPr>
          <w:b/>
          <w:bCs/>
          <w:sz w:val="28"/>
          <w:szCs w:val="28"/>
        </w:rPr>
        <w:t xml:space="preserve"> сельского поселения </w:t>
      </w:r>
      <w:r w:rsidRPr="00686722">
        <w:rPr>
          <w:b/>
          <w:bCs/>
          <w:sz w:val="28"/>
          <w:szCs w:val="28"/>
        </w:rPr>
        <w:t>Рузаевского</w:t>
      </w:r>
      <w:r>
        <w:rPr>
          <w:b/>
          <w:bCs/>
          <w:sz w:val="28"/>
          <w:szCs w:val="28"/>
        </w:rPr>
        <w:t xml:space="preserve"> муниципального района Республики Мордовия </w:t>
      </w:r>
    </w:p>
    <w:p w:rsidR="004D5717" w:rsidRPr="00686722" w:rsidRDefault="004D5717" w:rsidP="004D5717">
      <w:pPr>
        <w:ind w:right="33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 и на плановый период 2024 и 2025</w:t>
      </w:r>
      <w:r w:rsidRPr="00686722">
        <w:rPr>
          <w:b/>
          <w:bCs/>
          <w:sz w:val="28"/>
          <w:szCs w:val="28"/>
        </w:rPr>
        <w:t xml:space="preserve"> годов</w:t>
      </w:r>
    </w:p>
    <w:p w:rsidR="003D4278" w:rsidRPr="004D5717" w:rsidRDefault="003D4278" w:rsidP="00EB6FB1">
      <w:pPr>
        <w:tabs>
          <w:tab w:val="left" w:pos="1920"/>
          <w:tab w:val="center" w:pos="4677"/>
        </w:tabs>
        <w:jc w:val="center"/>
        <w:rPr>
          <w:b/>
          <w:sz w:val="28"/>
          <w:szCs w:val="28"/>
        </w:rPr>
      </w:pPr>
    </w:p>
    <w:p w:rsidR="00DB2D10" w:rsidRDefault="004D5717" w:rsidP="004D5717">
      <w:pPr>
        <w:ind w:firstLine="708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На основании </w:t>
      </w:r>
      <w:hyperlink r:id="rId8" w:history="1">
        <w:r w:rsidRPr="004D5717">
          <w:rPr>
            <w:rStyle w:val="ae"/>
            <w:color w:val="auto"/>
            <w:sz w:val="28"/>
            <w:szCs w:val="28"/>
          </w:rPr>
          <w:t>п. 13 ст. 107.1</w:t>
        </w:r>
      </w:hyperlink>
      <w:r w:rsidRPr="004D5717">
        <w:rPr>
          <w:sz w:val="28"/>
          <w:szCs w:val="28"/>
        </w:rPr>
        <w:t xml:space="preserve"> Бюджетного Кодекса Российской Федерации и в целях эффективного управления муниципальным долгом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 </w:t>
      </w:r>
      <w:r w:rsidRPr="004D5717">
        <w:rPr>
          <w:sz w:val="28"/>
          <w:szCs w:val="28"/>
        </w:rPr>
        <w:t>Рузаевского муниципального района Республики Мордовия и принятия мер по снижению долговой нагрузки,</w:t>
      </w:r>
    </w:p>
    <w:p w:rsidR="002E752D" w:rsidRDefault="002E752D" w:rsidP="004D5717">
      <w:pPr>
        <w:ind w:firstLine="708"/>
        <w:jc w:val="both"/>
        <w:rPr>
          <w:sz w:val="28"/>
          <w:szCs w:val="28"/>
        </w:rPr>
      </w:pPr>
    </w:p>
    <w:p w:rsidR="00DB2D10" w:rsidRPr="003E6A7D" w:rsidRDefault="004D5717" w:rsidP="00DB2D10">
      <w:pPr>
        <w:ind w:firstLine="708"/>
        <w:jc w:val="center"/>
        <w:rPr>
          <w:b/>
          <w:sz w:val="28"/>
          <w:szCs w:val="28"/>
        </w:rPr>
      </w:pPr>
      <w:r w:rsidRPr="003E6A7D">
        <w:rPr>
          <w:b/>
          <w:sz w:val="28"/>
          <w:szCs w:val="28"/>
        </w:rPr>
        <w:t xml:space="preserve">Администрация </w:t>
      </w:r>
      <w:r w:rsidR="00CF2C4B" w:rsidRPr="003E6A7D">
        <w:rPr>
          <w:b/>
          <w:bCs/>
          <w:sz w:val="28"/>
          <w:szCs w:val="28"/>
        </w:rPr>
        <w:t>Архангельско - Голицынского</w:t>
      </w:r>
      <w:r w:rsidR="006C3280" w:rsidRPr="003E6A7D">
        <w:rPr>
          <w:b/>
          <w:sz w:val="28"/>
          <w:szCs w:val="28"/>
        </w:rPr>
        <w:t xml:space="preserve"> сельского поселения </w:t>
      </w:r>
      <w:r w:rsidRPr="003E6A7D">
        <w:rPr>
          <w:b/>
          <w:sz w:val="28"/>
          <w:szCs w:val="28"/>
        </w:rPr>
        <w:t>Рузаевского муниципального района</w:t>
      </w:r>
    </w:p>
    <w:p w:rsidR="004D5717" w:rsidRPr="003E6A7D" w:rsidRDefault="002E752D" w:rsidP="00DB2D10">
      <w:pPr>
        <w:ind w:firstLine="708"/>
        <w:jc w:val="center"/>
        <w:rPr>
          <w:b/>
          <w:sz w:val="28"/>
          <w:szCs w:val="28"/>
        </w:rPr>
      </w:pPr>
      <w:r w:rsidRPr="003E6A7D">
        <w:rPr>
          <w:b/>
          <w:sz w:val="28"/>
          <w:szCs w:val="28"/>
        </w:rPr>
        <w:t>ПОСТАНОВЛЯЕТ:</w:t>
      </w:r>
    </w:p>
    <w:p w:rsidR="002E752D" w:rsidRPr="00DB2D10" w:rsidRDefault="002E752D" w:rsidP="00DB2D10">
      <w:pPr>
        <w:ind w:firstLine="708"/>
        <w:jc w:val="center"/>
        <w:rPr>
          <w:b/>
          <w:sz w:val="28"/>
          <w:szCs w:val="28"/>
        </w:rPr>
      </w:pPr>
    </w:p>
    <w:p w:rsidR="004D5717" w:rsidRPr="004D5717" w:rsidRDefault="004D5717" w:rsidP="004D5717">
      <w:pPr>
        <w:ind w:firstLine="708"/>
        <w:jc w:val="both"/>
        <w:rPr>
          <w:sz w:val="28"/>
          <w:szCs w:val="28"/>
        </w:rPr>
      </w:pPr>
      <w:bookmarkStart w:id="0" w:name="sub_1"/>
      <w:r w:rsidRPr="004D5717">
        <w:rPr>
          <w:sz w:val="28"/>
          <w:szCs w:val="28"/>
        </w:rPr>
        <w:t xml:space="preserve">1. Утвердить прилагаемые </w:t>
      </w:r>
      <w:hyperlink w:anchor="sub_1000" w:history="1">
        <w:r w:rsidRPr="004D5717">
          <w:rPr>
            <w:rStyle w:val="ae"/>
            <w:color w:val="auto"/>
            <w:sz w:val="28"/>
            <w:szCs w:val="28"/>
          </w:rPr>
          <w:t>Основные направления</w:t>
        </w:r>
      </w:hyperlink>
      <w:r w:rsidRPr="004D5717">
        <w:rPr>
          <w:sz w:val="28"/>
          <w:szCs w:val="28"/>
        </w:rPr>
        <w:t xml:space="preserve"> долговой политики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="006C3280" w:rsidRPr="004D5717">
        <w:rPr>
          <w:sz w:val="28"/>
          <w:szCs w:val="28"/>
        </w:rPr>
        <w:t xml:space="preserve"> </w:t>
      </w:r>
      <w:r w:rsidRPr="004D5717">
        <w:rPr>
          <w:sz w:val="28"/>
          <w:szCs w:val="28"/>
        </w:rPr>
        <w:t>Рузаевского муниципального района Республики Мордовия на 2023 год и на плановый период 2024 и 2025 годов.</w:t>
      </w:r>
    </w:p>
    <w:p w:rsidR="004D5717" w:rsidRPr="004D5717" w:rsidRDefault="004D5717" w:rsidP="004D5717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4D5717">
        <w:rPr>
          <w:sz w:val="28"/>
          <w:szCs w:val="28"/>
        </w:rPr>
        <w:t xml:space="preserve">2. </w:t>
      </w:r>
      <w:r w:rsidRPr="00CF2C4B">
        <w:rPr>
          <w:sz w:val="28"/>
          <w:szCs w:val="28"/>
        </w:rPr>
        <w:t xml:space="preserve">Настоящее постановление вступает в силу после его </w:t>
      </w:r>
      <w:hyperlink r:id="rId9" w:history="1">
        <w:r w:rsidRPr="00CF2C4B">
          <w:rPr>
            <w:rStyle w:val="ae"/>
            <w:color w:val="auto"/>
            <w:sz w:val="28"/>
            <w:szCs w:val="28"/>
          </w:rPr>
          <w:t>официального опубликования</w:t>
        </w:r>
      </w:hyperlink>
      <w:r w:rsidRPr="00CF2C4B">
        <w:rPr>
          <w:sz w:val="28"/>
          <w:szCs w:val="28"/>
        </w:rPr>
        <w:t xml:space="preserve"> на официальном сайте органов местного самоуправления в сети "Интернет" по адресу: </w:t>
      </w:r>
      <w:hyperlink r:id="rId10" w:history="1">
        <w:r w:rsidRPr="00CF2C4B">
          <w:rPr>
            <w:rStyle w:val="ae"/>
            <w:color w:val="auto"/>
            <w:sz w:val="28"/>
            <w:szCs w:val="28"/>
          </w:rPr>
          <w:t>www.ruzaevka-rm.ru</w:t>
        </w:r>
      </w:hyperlink>
      <w:r w:rsidRPr="00CF2C4B">
        <w:rPr>
          <w:sz w:val="28"/>
          <w:szCs w:val="28"/>
        </w:rPr>
        <w:t>.</w:t>
      </w:r>
    </w:p>
    <w:bookmarkEnd w:id="1"/>
    <w:p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:rsidR="002E752D" w:rsidRDefault="00BE5F8F" w:rsidP="00D77FDD">
      <w:pPr>
        <w:jc w:val="both"/>
        <w:rPr>
          <w:bCs/>
          <w:sz w:val="28"/>
          <w:szCs w:val="28"/>
        </w:rPr>
      </w:pPr>
      <w:r w:rsidRPr="00CF2C4B">
        <w:rPr>
          <w:sz w:val="28"/>
          <w:szCs w:val="28"/>
          <w:shd w:val="clear" w:color="auto" w:fill="FFFFFF"/>
        </w:rPr>
        <w:t xml:space="preserve">Глава </w:t>
      </w:r>
      <w:r w:rsidR="00CF2C4B" w:rsidRPr="00CF2C4B">
        <w:rPr>
          <w:bCs/>
          <w:sz w:val="28"/>
          <w:szCs w:val="28"/>
        </w:rPr>
        <w:t xml:space="preserve">Архангельско </w:t>
      </w:r>
      <w:r w:rsidR="002E752D">
        <w:rPr>
          <w:bCs/>
          <w:sz w:val="28"/>
          <w:szCs w:val="28"/>
        </w:rPr>
        <w:t>–</w:t>
      </w:r>
      <w:r w:rsidR="00CF2C4B" w:rsidRPr="00CF2C4B">
        <w:rPr>
          <w:bCs/>
          <w:sz w:val="28"/>
          <w:szCs w:val="28"/>
        </w:rPr>
        <w:t xml:space="preserve"> Голицынского</w:t>
      </w:r>
    </w:p>
    <w:p w:rsidR="00F07747" w:rsidRPr="002E752D" w:rsidRDefault="00CF2C4B" w:rsidP="00D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2E752D">
        <w:rPr>
          <w:sz w:val="28"/>
          <w:szCs w:val="28"/>
        </w:rPr>
        <w:t xml:space="preserve">                                                                  </w:t>
      </w:r>
      <w:r w:rsidR="00D77FDD" w:rsidRPr="00CF2C4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О.А.Тихонова</w:t>
      </w: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6E04BA" w:rsidRPr="000826AF" w:rsidRDefault="006E04BA" w:rsidP="006E04BA">
      <w:pPr>
        <w:jc w:val="right"/>
        <w:rPr>
          <w:bCs/>
          <w:sz w:val="28"/>
          <w:szCs w:val="28"/>
          <w:shd w:val="clear" w:color="auto" w:fill="FFFFFF"/>
        </w:rPr>
      </w:pPr>
      <w:r w:rsidRPr="000826AF">
        <w:rPr>
          <w:bCs/>
          <w:sz w:val="28"/>
          <w:szCs w:val="28"/>
          <w:shd w:val="clear" w:color="auto" w:fill="FFFFFF"/>
        </w:rPr>
        <w:t>Приложение</w:t>
      </w:r>
    </w:p>
    <w:p w:rsidR="00CF2C4B" w:rsidRPr="000826AF" w:rsidRDefault="006E04BA" w:rsidP="006E04BA">
      <w:pPr>
        <w:jc w:val="right"/>
        <w:rPr>
          <w:bCs/>
          <w:sz w:val="28"/>
          <w:szCs w:val="28"/>
          <w:shd w:val="clear" w:color="auto" w:fill="FFFFFF"/>
        </w:rPr>
      </w:pPr>
      <w:r w:rsidRPr="000826AF">
        <w:rPr>
          <w:bCs/>
          <w:sz w:val="28"/>
          <w:szCs w:val="28"/>
          <w:shd w:val="clear" w:color="auto" w:fill="FFFFFF"/>
        </w:rPr>
        <w:t xml:space="preserve">к постановлению </w:t>
      </w:r>
      <w:r w:rsidR="00CF2C4B" w:rsidRPr="000826AF">
        <w:rPr>
          <w:bCs/>
          <w:sz w:val="28"/>
          <w:szCs w:val="28"/>
          <w:shd w:val="clear" w:color="auto" w:fill="FFFFFF"/>
        </w:rPr>
        <w:t>Администрации</w:t>
      </w:r>
    </w:p>
    <w:p w:rsidR="006C3280" w:rsidRPr="000826AF" w:rsidRDefault="00CF2C4B" w:rsidP="006E04BA">
      <w:pPr>
        <w:jc w:val="right"/>
        <w:rPr>
          <w:sz w:val="28"/>
          <w:szCs w:val="28"/>
        </w:rPr>
      </w:pPr>
      <w:r w:rsidRPr="000826AF">
        <w:rPr>
          <w:bCs/>
          <w:sz w:val="28"/>
          <w:szCs w:val="28"/>
        </w:rPr>
        <w:t>Архангельско - Голицынского</w:t>
      </w:r>
    </w:p>
    <w:p w:rsidR="006E04BA" w:rsidRPr="000826AF" w:rsidRDefault="006C3280" w:rsidP="006E04BA">
      <w:pPr>
        <w:jc w:val="right"/>
        <w:rPr>
          <w:bCs/>
          <w:sz w:val="28"/>
          <w:szCs w:val="28"/>
          <w:shd w:val="clear" w:color="auto" w:fill="FFFFFF"/>
        </w:rPr>
      </w:pPr>
      <w:r w:rsidRPr="000826AF">
        <w:rPr>
          <w:sz w:val="28"/>
          <w:szCs w:val="28"/>
        </w:rPr>
        <w:t xml:space="preserve"> сельского поселения</w:t>
      </w:r>
      <w:r w:rsidRPr="000826AF">
        <w:rPr>
          <w:bCs/>
          <w:sz w:val="28"/>
          <w:szCs w:val="28"/>
          <w:shd w:val="clear" w:color="auto" w:fill="FFFFFF"/>
        </w:rPr>
        <w:t xml:space="preserve"> </w:t>
      </w:r>
    </w:p>
    <w:p w:rsidR="006E04BA" w:rsidRPr="000826AF" w:rsidRDefault="006E04BA" w:rsidP="006E04BA">
      <w:pPr>
        <w:jc w:val="right"/>
        <w:rPr>
          <w:bCs/>
          <w:sz w:val="28"/>
          <w:szCs w:val="28"/>
          <w:shd w:val="clear" w:color="auto" w:fill="FFFFFF"/>
        </w:rPr>
      </w:pPr>
      <w:r w:rsidRPr="000826AF">
        <w:rPr>
          <w:bCs/>
          <w:sz w:val="28"/>
          <w:szCs w:val="28"/>
          <w:shd w:val="clear" w:color="auto" w:fill="FFFFFF"/>
        </w:rPr>
        <w:t>Рузаевского муниципального района</w:t>
      </w:r>
    </w:p>
    <w:p w:rsidR="00DB70CE" w:rsidRPr="000826AF" w:rsidRDefault="00DB70CE" w:rsidP="006E04BA">
      <w:pPr>
        <w:jc w:val="right"/>
        <w:rPr>
          <w:bCs/>
          <w:sz w:val="28"/>
          <w:szCs w:val="28"/>
          <w:shd w:val="clear" w:color="auto" w:fill="FFFFFF"/>
        </w:rPr>
      </w:pPr>
      <w:r w:rsidRPr="000826AF">
        <w:rPr>
          <w:bCs/>
          <w:sz w:val="28"/>
          <w:szCs w:val="28"/>
          <w:shd w:val="clear" w:color="auto" w:fill="FFFFFF"/>
        </w:rPr>
        <w:t>Республики Мордовия</w:t>
      </w:r>
    </w:p>
    <w:p w:rsidR="006E04BA" w:rsidRPr="000826AF" w:rsidRDefault="006E04BA" w:rsidP="006E04BA">
      <w:pPr>
        <w:jc w:val="right"/>
        <w:rPr>
          <w:bCs/>
          <w:sz w:val="28"/>
          <w:szCs w:val="28"/>
          <w:shd w:val="clear" w:color="auto" w:fill="FFFFFF"/>
        </w:rPr>
      </w:pPr>
      <w:r w:rsidRPr="000826AF">
        <w:rPr>
          <w:bCs/>
          <w:sz w:val="28"/>
          <w:szCs w:val="28"/>
          <w:shd w:val="clear" w:color="auto" w:fill="FFFFFF"/>
        </w:rPr>
        <w:t xml:space="preserve">от </w:t>
      </w:r>
      <w:r w:rsidR="003E6A7D">
        <w:rPr>
          <w:bCs/>
          <w:sz w:val="28"/>
          <w:szCs w:val="28"/>
          <w:shd w:val="clear" w:color="auto" w:fill="FFFFFF"/>
        </w:rPr>
        <w:t>16.1</w:t>
      </w:r>
      <w:bookmarkStart w:id="2" w:name="_GoBack"/>
      <w:bookmarkEnd w:id="2"/>
      <w:r w:rsidR="003E6A7D">
        <w:rPr>
          <w:bCs/>
          <w:sz w:val="28"/>
          <w:szCs w:val="28"/>
          <w:shd w:val="clear" w:color="auto" w:fill="FFFFFF"/>
        </w:rPr>
        <w:t>2.2022</w:t>
      </w:r>
      <w:r w:rsidRPr="000826AF">
        <w:rPr>
          <w:bCs/>
          <w:sz w:val="28"/>
          <w:szCs w:val="28"/>
          <w:shd w:val="clear" w:color="auto" w:fill="FFFFFF"/>
        </w:rPr>
        <w:t xml:space="preserve"> г. </w:t>
      </w:r>
      <w:r w:rsidR="002B18B0" w:rsidRPr="000826AF">
        <w:rPr>
          <w:bCs/>
          <w:sz w:val="28"/>
          <w:szCs w:val="28"/>
          <w:shd w:val="clear" w:color="auto" w:fill="FFFFFF"/>
        </w:rPr>
        <w:t xml:space="preserve">№ </w:t>
      </w:r>
      <w:r w:rsidR="003E6A7D">
        <w:rPr>
          <w:bCs/>
          <w:sz w:val="28"/>
          <w:szCs w:val="28"/>
          <w:shd w:val="clear" w:color="auto" w:fill="FFFFFF"/>
        </w:rPr>
        <w:t>57</w:t>
      </w:r>
    </w:p>
    <w:p w:rsidR="006E04BA" w:rsidRDefault="006E04BA" w:rsidP="00F07747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4D5717" w:rsidRPr="003E6A7D" w:rsidRDefault="004D5717" w:rsidP="004D571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E6A7D">
        <w:rPr>
          <w:rFonts w:ascii="Times New Roman" w:hAnsi="Times New Roman" w:cs="Times New Roman"/>
          <w:color w:val="auto"/>
          <w:sz w:val="28"/>
          <w:szCs w:val="28"/>
        </w:rPr>
        <w:t>Основные направления</w:t>
      </w:r>
      <w:r w:rsidRPr="003E6A7D">
        <w:rPr>
          <w:rFonts w:ascii="Times New Roman" w:hAnsi="Times New Roman" w:cs="Times New Roman"/>
          <w:color w:val="auto"/>
          <w:sz w:val="28"/>
          <w:szCs w:val="28"/>
        </w:rPr>
        <w:br/>
        <w:t>долговой политики</w:t>
      </w:r>
      <w:r w:rsidR="006C3280" w:rsidRPr="003E6A7D">
        <w:rPr>
          <w:color w:val="auto"/>
          <w:sz w:val="28"/>
          <w:szCs w:val="28"/>
        </w:rPr>
        <w:t xml:space="preserve"> </w:t>
      </w:r>
      <w:r w:rsidR="00CF2C4B" w:rsidRPr="003E6A7D">
        <w:rPr>
          <w:bCs w:val="0"/>
          <w:color w:val="auto"/>
          <w:sz w:val="28"/>
          <w:szCs w:val="28"/>
        </w:rPr>
        <w:t>Архангельско - Голицынского</w:t>
      </w:r>
      <w:r w:rsidR="006C3280" w:rsidRPr="003E6A7D">
        <w:rPr>
          <w:color w:val="auto"/>
          <w:sz w:val="28"/>
          <w:szCs w:val="28"/>
        </w:rPr>
        <w:t xml:space="preserve"> сельского поселения</w:t>
      </w:r>
      <w:r w:rsidRPr="003E6A7D">
        <w:rPr>
          <w:rFonts w:ascii="Times New Roman" w:hAnsi="Times New Roman" w:cs="Times New Roman"/>
          <w:color w:val="auto"/>
          <w:sz w:val="28"/>
          <w:szCs w:val="28"/>
        </w:rPr>
        <w:t xml:space="preserve"> Рузаевского муниципального района Республики Мордовия на 2023 год и на плановый период 2024 и 2025 годов</w:t>
      </w:r>
    </w:p>
    <w:p w:rsidR="004D5717" w:rsidRPr="004D5717" w:rsidRDefault="004D5717" w:rsidP="004D5717">
      <w:pPr>
        <w:rPr>
          <w:sz w:val="28"/>
          <w:szCs w:val="28"/>
        </w:rPr>
      </w:pPr>
    </w:p>
    <w:p w:rsidR="004D5717" w:rsidRP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Основные направления долговой политики на 202</w:t>
      </w:r>
      <w:r>
        <w:rPr>
          <w:sz w:val="28"/>
          <w:szCs w:val="28"/>
        </w:rPr>
        <w:t>3</w:t>
      </w:r>
      <w:r w:rsidRPr="004D5717">
        <w:rPr>
          <w:sz w:val="28"/>
          <w:szCs w:val="28"/>
        </w:rPr>
        <w:t> год и на плановый период 202</w:t>
      </w:r>
      <w:r>
        <w:rPr>
          <w:sz w:val="28"/>
          <w:szCs w:val="28"/>
        </w:rPr>
        <w:t>4 и 2025</w:t>
      </w:r>
      <w:r w:rsidRPr="004D5717">
        <w:rPr>
          <w:sz w:val="28"/>
          <w:szCs w:val="28"/>
        </w:rPr>
        <w:t> годов определяют приоритеты долговой политики при составлении проекта бюджета</w:t>
      </w:r>
      <w:r w:rsidR="00CF2C4B">
        <w:rPr>
          <w:sz w:val="28"/>
          <w:szCs w:val="28"/>
        </w:rPr>
        <w:t xml:space="preserve">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Pr="004D5717">
        <w:rPr>
          <w:sz w:val="28"/>
          <w:szCs w:val="28"/>
        </w:rPr>
        <w:t xml:space="preserve"> Рузаевского муниципального района Республики Мордовия на 202</w:t>
      </w:r>
      <w:r>
        <w:rPr>
          <w:sz w:val="28"/>
          <w:szCs w:val="28"/>
        </w:rPr>
        <w:t>3</w:t>
      </w:r>
      <w:r w:rsidRPr="004D5717">
        <w:rPr>
          <w:sz w:val="28"/>
          <w:szCs w:val="28"/>
        </w:rPr>
        <w:t> год и на плановый период 202</w:t>
      </w:r>
      <w:r>
        <w:rPr>
          <w:sz w:val="28"/>
          <w:szCs w:val="28"/>
        </w:rPr>
        <w:t>4</w:t>
      </w:r>
      <w:r w:rsidRPr="004D571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D5717">
        <w:rPr>
          <w:sz w:val="28"/>
          <w:szCs w:val="28"/>
        </w:rPr>
        <w:t> годов (далее - проект бюджета на 202</w:t>
      </w:r>
      <w:r>
        <w:rPr>
          <w:sz w:val="28"/>
          <w:szCs w:val="28"/>
        </w:rPr>
        <w:t>3</w:t>
      </w:r>
      <w:r w:rsidRPr="004D5717">
        <w:rPr>
          <w:sz w:val="28"/>
          <w:szCs w:val="28"/>
        </w:rPr>
        <w:t> - 202</w:t>
      </w:r>
      <w:r>
        <w:rPr>
          <w:sz w:val="28"/>
          <w:szCs w:val="28"/>
        </w:rPr>
        <w:t>5</w:t>
      </w:r>
      <w:r w:rsidRPr="004D5717">
        <w:rPr>
          <w:sz w:val="28"/>
          <w:szCs w:val="28"/>
        </w:rPr>
        <w:t> годы).</w:t>
      </w:r>
    </w:p>
    <w:p w:rsidR="004D5717" w:rsidRPr="004D5717" w:rsidRDefault="004D5717" w:rsidP="00841DCF">
      <w:pPr>
        <w:ind w:firstLine="709"/>
        <w:jc w:val="both"/>
        <w:rPr>
          <w:sz w:val="28"/>
          <w:szCs w:val="28"/>
        </w:rPr>
      </w:pPr>
    </w:p>
    <w:p w:rsidR="004D5717" w:rsidRDefault="00423385" w:rsidP="00423385">
      <w:pPr>
        <w:jc w:val="center"/>
        <w:rPr>
          <w:rFonts w:eastAsiaTheme="minorEastAsia"/>
          <w:b/>
          <w:bCs/>
          <w:sz w:val="28"/>
          <w:szCs w:val="28"/>
        </w:rPr>
      </w:pPr>
      <w:r w:rsidRPr="00423385">
        <w:rPr>
          <w:rFonts w:eastAsiaTheme="minorEastAsia"/>
          <w:b/>
          <w:bCs/>
          <w:sz w:val="28"/>
          <w:szCs w:val="28"/>
        </w:rPr>
        <w:t>1. Итоги реализации долговой политики</w:t>
      </w:r>
      <w:r w:rsidR="00CF2C4B">
        <w:rPr>
          <w:sz w:val="28"/>
          <w:szCs w:val="28"/>
        </w:rPr>
        <w:t xml:space="preserve"> </w:t>
      </w:r>
      <w:r w:rsidR="00CF2C4B" w:rsidRPr="00CF2C4B">
        <w:rPr>
          <w:b/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</w:t>
      </w:r>
      <w:r w:rsidR="006C3280" w:rsidRPr="002E752D">
        <w:rPr>
          <w:b/>
          <w:sz w:val="28"/>
          <w:szCs w:val="28"/>
        </w:rPr>
        <w:t>сельского поселения</w:t>
      </w:r>
      <w:r w:rsidRPr="00423385">
        <w:rPr>
          <w:rFonts w:eastAsiaTheme="minorEastAsia"/>
          <w:b/>
          <w:bCs/>
          <w:sz w:val="28"/>
          <w:szCs w:val="28"/>
        </w:rPr>
        <w:t xml:space="preserve"> Рузаевского муниципального района Республики Мордовия</w:t>
      </w:r>
    </w:p>
    <w:p w:rsidR="00423385" w:rsidRDefault="00423385" w:rsidP="00841DCF">
      <w:pPr>
        <w:ind w:firstLine="709"/>
        <w:jc w:val="both"/>
        <w:rPr>
          <w:sz w:val="28"/>
          <w:szCs w:val="28"/>
        </w:rPr>
      </w:pPr>
    </w:p>
    <w:p w:rsidR="00423385" w:rsidRPr="00423385" w:rsidRDefault="00423385" w:rsidP="00423385">
      <w:pPr>
        <w:ind w:firstLine="709"/>
        <w:jc w:val="both"/>
        <w:rPr>
          <w:sz w:val="28"/>
          <w:szCs w:val="28"/>
        </w:rPr>
      </w:pPr>
      <w:r w:rsidRPr="00B56D24">
        <w:rPr>
          <w:sz w:val="28"/>
          <w:szCs w:val="28"/>
        </w:rPr>
        <w:t>3</w:t>
      </w:r>
      <w:r w:rsidR="007436D5" w:rsidRPr="00B56D24">
        <w:rPr>
          <w:sz w:val="28"/>
          <w:szCs w:val="28"/>
        </w:rPr>
        <w:t>0</w:t>
      </w:r>
      <w:r w:rsidRPr="00B56D24">
        <w:rPr>
          <w:sz w:val="28"/>
          <w:szCs w:val="28"/>
        </w:rPr>
        <w:t xml:space="preserve"> </w:t>
      </w:r>
      <w:r w:rsidR="007436D5" w:rsidRPr="00B56D24">
        <w:rPr>
          <w:sz w:val="28"/>
          <w:szCs w:val="28"/>
        </w:rPr>
        <w:t>августа</w:t>
      </w:r>
      <w:r w:rsidRPr="00B56D24">
        <w:rPr>
          <w:sz w:val="28"/>
          <w:szCs w:val="28"/>
        </w:rPr>
        <w:t xml:space="preserve"> 2019 г.</w:t>
      </w:r>
      <w:r w:rsidRPr="00423385">
        <w:rPr>
          <w:sz w:val="28"/>
          <w:szCs w:val="28"/>
        </w:rPr>
        <w:t xml:space="preserve"> подписано Соглашение о реструктуризации задолженности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="006C3280" w:rsidRPr="00423385">
        <w:rPr>
          <w:sz w:val="28"/>
          <w:szCs w:val="28"/>
        </w:rPr>
        <w:t xml:space="preserve"> </w:t>
      </w:r>
      <w:r w:rsidRPr="00423385">
        <w:rPr>
          <w:sz w:val="28"/>
          <w:szCs w:val="28"/>
        </w:rPr>
        <w:t xml:space="preserve">Рузаевского муниципального района Республики Мордовия по бюджетным кредитам, предоставленным из бюджета </w:t>
      </w:r>
      <w:r w:rsidR="006C3280">
        <w:rPr>
          <w:sz w:val="28"/>
          <w:szCs w:val="28"/>
        </w:rPr>
        <w:t xml:space="preserve">Рузаевского муниципального района </w:t>
      </w:r>
      <w:r w:rsidRPr="00423385">
        <w:rPr>
          <w:sz w:val="28"/>
          <w:szCs w:val="28"/>
        </w:rPr>
        <w:t xml:space="preserve">Республики Мордовия (далее – Соглашение). В соответствии с условиями которого размер кзадолженности, подлежащей возврату, составляет </w:t>
      </w:r>
      <w:r w:rsidR="007436D5">
        <w:rPr>
          <w:sz w:val="28"/>
          <w:szCs w:val="28"/>
        </w:rPr>
        <w:t>1566,3</w:t>
      </w:r>
      <w:r w:rsidRPr="00423385">
        <w:rPr>
          <w:sz w:val="28"/>
          <w:szCs w:val="28"/>
        </w:rPr>
        <w:t xml:space="preserve"> тыс. рублей.</w:t>
      </w:r>
    </w:p>
    <w:p w:rsidR="004D5717" w:rsidRP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По результатам исполнения бюджета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="006C3280" w:rsidRPr="004D5717">
        <w:rPr>
          <w:sz w:val="28"/>
          <w:szCs w:val="28"/>
        </w:rPr>
        <w:t xml:space="preserve"> </w:t>
      </w:r>
      <w:r w:rsidRPr="004D5717">
        <w:rPr>
          <w:sz w:val="28"/>
          <w:szCs w:val="28"/>
        </w:rPr>
        <w:t>Рузаевского муниципального района Республики Мордовия (далее - бюджет района) за 202</w:t>
      </w:r>
      <w:r>
        <w:rPr>
          <w:sz w:val="28"/>
          <w:szCs w:val="28"/>
        </w:rPr>
        <w:t>1</w:t>
      </w:r>
      <w:r w:rsidRPr="004D5717">
        <w:rPr>
          <w:sz w:val="28"/>
          <w:szCs w:val="28"/>
        </w:rPr>
        <w:t> год можно констатировать сохранение тенденции, не способствующей достижению сбалансированности бюджета района.</w:t>
      </w:r>
    </w:p>
    <w:p w:rsidR="004D5717" w:rsidRP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Позитивной тенденцией исполнения бюджета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="006C3280" w:rsidRPr="004D5717">
        <w:rPr>
          <w:sz w:val="28"/>
          <w:szCs w:val="28"/>
        </w:rPr>
        <w:t xml:space="preserve"> </w:t>
      </w:r>
      <w:r w:rsidRPr="004D5717">
        <w:rPr>
          <w:sz w:val="28"/>
          <w:szCs w:val="28"/>
        </w:rPr>
        <w:t>Рузаевского муниципального района Республики Мордовия за прошедший 202</w:t>
      </w:r>
      <w:r>
        <w:rPr>
          <w:sz w:val="28"/>
          <w:szCs w:val="28"/>
        </w:rPr>
        <w:t>1</w:t>
      </w:r>
      <w:r w:rsidRPr="004D5717">
        <w:rPr>
          <w:sz w:val="28"/>
          <w:szCs w:val="28"/>
        </w:rPr>
        <w:t xml:space="preserve"> год стало уменьшение объема муниципального долга </w:t>
      </w:r>
      <w:r w:rsidRPr="00423385">
        <w:rPr>
          <w:sz w:val="28"/>
          <w:szCs w:val="28"/>
        </w:rPr>
        <w:t xml:space="preserve">на </w:t>
      </w:r>
      <w:r w:rsidR="007436D5">
        <w:rPr>
          <w:sz w:val="28"/>
          <w:szCs w:val="28"/>
        </w:rPr>
        <w:t>15,7</w:t>
      </w:r>
      <w:r w:rsidR="006C3280">
        <w:rPr>
          <w:sz w:val="28"/>
          <w:szCs w:val="28"/>
        </w:rPr>
        <w:t xml:space="preserve"> </w:t>
      </w:r>
      <w:r w:rsidRPr="004D5717">
        <w:rPr>
          <w:sz w:val="28"/>
          <w:szCs w:val="28"/>
        </w:rPr>
        <w:t>тыс. рублей, что свидетельствуют о том, что район предпринимает исчерпывающие меры для бюджетной консолидации и сокращения долговой нагрузки.</w:t>
      </w:r>
    </w:p>
    <w:p w:rsid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lastRenderedPageBreak/>
        <w:t>Основной объем в структуре долга занимают бюджетные кредиты, полученные из республиканского бюджета. По состоянию на 1 января 202</w:t>
      </w:r>
      <w:r>
        <w:rPr>
          <w:sz w:val="28"/>
          <w:szCs w:val="28"/>
        </w:rPr>
        <w:t>2</w:t>
      </w:r>
      <w:r w:rsidRPr="004D5717">
        <w:rPr>
          <w:sz w:val="28"/>
          <w:szCs w:val="28"/>
        </w:rPr>
        <w:t xml:space="preserve"> года сумма долга составила </w:t>
      </w:r>
      <w:r w:rsidR="007436D5">
        <w:rPr>
          <w:sz w:val="28"/>
          <w:szCs w:val="28"/>
        </w:rPr>
        <w:t>1498,5</w:t>
      </w:r>
      <w:r w:rsidRPr="004D5717">
        <w:rPr>
          <w:sz w:val="28"/>
          <w:szCs w:val="28"/>
        </w:rPr>
        <w:t xml:space="preserve"> тыс. рублей.</w:t>
      </w:r>
    </w:p>
    <w:p w:rsidR="002E773F" w:rsidRPr="004D5717" w:rsidRDefault="00C7432B" w:rsidP="000934FC">
      <w:pPr>
        <w:ind w:firstLine="709"/>
        <w:jc w:val="both"/>
        <w:rPr>
          <w:sz w:val="28"/>
          <w:szCs w:val="28"/>
        </w:rPr>
      </w:pPr>
      <w:r w:rsidRPr="00CF2C4B">
        <w:rPr>
          <w:sz w:val="28"/>
          <w:szCs w:val="28"/>
        </w:rPr>
        <w:t>В соответсвии с постановление</w:t>
      </w:r>
      <w:r w:rsidR="006C3280" w:rsidRPr="00CF2C4B">
        <w:rPr>
          <w:sz w:val="28"/>
          <w:szCs w:val="28"/>
        </w:rPr>
        <w:t>м</w:t>
      </w:r>
      <w:r w:rsidRPr="00CF2C4B">
        <w:rPr>
          <w:sz w:val="28"/>
          <w:szCs w:val="28"/>
        </w:rPr>
        <w:t xml:space="preserve"> </w:t>
      </w:r>
      <w:r w:rsidR="00612BF1">
        <w:rPr>
          <w:sz w:val="28"/>
          <w:szCs w:val="28"/>
        </w:rPr>
        <w:t xml:space="preserve">Администрации </w:t>
      </w:r>
      <w:r w:rsidR="006C3280" w:rsidRPr="00CF2C4B">
        <w:rPr>
          <w:sz w:val="28"/>
          <w:szCs w:val="28"/>
        </w:rPr>
        <w:t>Рузаевского муниципального  района</w:t>
      </w:r>
      <w:r w:rsidRPr="00CF2C4B">
        <w:rPr>
          <w:sz w:val="28"/>
          <w:szCs w:val="28"/>
        </w:rPr>
        <w:t xml:space="preserve"> Республики Мордовия от </w:t>
      </w:r>
      <w:r w:rsidR="006C3280" w:rsidRPr="00CF2C4B">
        <w:rPr>
          <w:sz w:val="28"/>
          <w:szCs w:val="28"/>
        </w:rPr>
        <w:t xml:space="preserve"> </w:t>
      </w:r>
      <w:r w:rsidR="007436D5">
        <w:rPr>
          <w:sz w:val="28"/>
          <w:szCs w:val="28"/>
        </w:rPr>
        <w:t xml:space="preserve">23 июня </w:t>
      </w:r>
      <w:r w:rsidRPr="00CF2C4B">
        <w:rPr>
          <w:sz w:val="28"/>
          <w:szCs w:val="28"/>
        </w:rPr>
        <w:t xml:space="preserve">2022 г. № </w:t>
      </w:r>
      <w:r w:rsidR="007436D5">
        <w:rPr>
          <w:sz w:val="28"/>
          <w:szCs w:val="28"/>
        </w:rPr>
        <w:t>382</w:t>
      </w:r>
      <w:r w:rsidRPr="00CF2C4B">
        <w:rPr>
          <w:sz w:val="28"/>
          <w:szCs w:val="28"/>
        </w:rPr>
        <w:t xml:space="preserve"> заключено дополнительное соглашение от </w:t>
      </w:r>
      <w:r w:rsidR="00612BF1" w:rsidRPr="00AA4DAF">
        <w:rPr>
          <w:sz w:val="28"/>
          <w:szCs w:val="28"/>
        </w:rPr>
        <w:t>27 июня</w:t>
      </w:r>
      <w:r w:rsidR="000934FC" w:rsidRPr="00AA4DAF">
        <w:rPr>
          <w:sz w:val="28"/>
          <w:szCs w:val="28"/>
        </w:rPr>
        <w:t xml:space="preserve"> 2022 года</w:t>
      </w:r>
      <w:r w:rsidR="00AA4DAF" w:rsidRPr="00AA4DAF">
        <w:rPr>
          <w:sz w:val="28"/>
          <w:szCs w:val="28"/>
        </w:rPr>
        <w:t xml:space="preserve"> № 1</w:t>
      </w:r>
      <w:r w:rsidRPr="00CF2C4B">
        <w:rPr>
          <w:sz w:val="28"/>
          <w:szCs w:val="28"/>
        </w:rPr>
        <w:t xml:space="preserve"> в части уточненения графика погашения реструктурированной задолженности. Согласно которому в 2022 году не предусмотрен возврат задоженности.</w:t>
      </w:r>
    </w:p>
    <w:p w:rsidR="004D5717" w:rsidRPr="004D5717" w:rsidRDefault="004D5717" w:rsidP="00841DCF">
      <w:pPr>
        <w:ind w:firstLine="709"/>
        <w:jc w:val="both"/>
        <w:rPr>
          <w:sz w:val="28"/>
          <w:szCs w:val="28"/>
        </w:rPr>
      </w:pPr>
    </w:p>
    <w:p w:rsidR="00C7432B" w:rsidRDefault="00C7432B" w:rsidP="00C7432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2"/>
      <w:r w:rsidRPr="00C7432B">
        <w:rPr>
          <w:rFonts w:ascii="Times New Roman" w:hAnsi="Times New Roman" w:cs="Times New Roman"/>
          <w:color w:val="auto"/>
          <w:sz w:val="28"/>
          <w:szCs w:val="28"/>
        </w:rPr>
        <w:t xml:space="preserve">2. Основные факторы, определяющие характер и направления долговой политики </w:t>
      </w:r>
      <w:r w:rsidR="00CF2C4B" w:rsidRPr="00CF2C4B">
        <w:rPr>
          <w:bCs w:val="0"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="006C3280" w:rsidRPr="00054A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4A76" w:rsidRPr="00054A76">
        <w:rPr>
          <w:rFonts w:ascii="Times New Roman" w:hAnsi="Times New Roman" w:cs="Times New Roman"/>
          <w:color w:val="auto"/>
          <w:sz w:val="28"/>
          <w:szCs w:val="28"/>
        </w:rPr>
        <w:t>Рузаевского муниципального района Республики Мордовия</w:t>
      </w:r>
    </w:p>
    <w:p w:rsidR="00C7432B" w:rsidRDefault="00C7432B" w:rsidP="00C7432B">
      <w:pPr>
        <w:ind w:firstLine="709"/>
        <w:jc w:val="both"/>
        <w:rPr>
          <w:sz w:val="28"/>
          <w:szCs w:val="28"/>
        </w:rPr>
      </w:pPr>
    </w:p>
    <w:p w:rsidR="00C7432B" w:rsidRDefault="00054A76" w:rsidP="00C7432B">
      <w:pPr>
        <w:ind w:firstLine="709"/>
        <w:jc w:val="both"/>
        <w:rPr>
          <w:sz w:val="28"/>
          <w:szCs w:val="28"/>
        </w:rPr>
      </w:pPr>
      <w:r w:rsidRPr="00054A76">
        <w:rPr>
          <w:sz w:val="28"/>
          <w:szCs w:val="28"/>
        </w:rPr>
        <w:t xml:space="preserve">Основные факторы, определяющие условия реализации </w:t>
      </w:r>
      <w:r>
        <w:rPr>
          <w:sz w:val="28"/>
          <w:szCs w:val="28"/>
        </w:rPr>
        <w:t>муниципальной</w:t>
      </w:r>
      <w:r w:rsidRPr="00054A76">
        <w:rPr>
          <w:sz w:val="28"/>
          <w:szCs w:val="28"/>
        </w:rPr>
        <w:t xml:space="preserve"> политики в области управления </w:t>
      </w:r>
      <w:r>
        <w:rPr>
          <w:sz w:val="28"/>
          <w:szCs w:val="28"/>
        </w:rPr>
        <w:t>муниципальным</w:t>
      </w:r>
      <w:r w:rsidRPr="00054A76">
        <w:rPr>
          <w:sz w:val="28"/>
          <w:szCs w:val="28"/>
        </w:rPr>
        <w:t xml:space="preserve"> долгом в 202</w:t>
      </w:r>
      <w:r>
        <w:rPr>
          <w:sz w:val="28"/>
          <w:szCs w:val="28"/>
        </w:rPr>
        <w:t>3</w:t>
      </w:r>
      <w:r w:rsidRPr="00054A76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054A76">
        <w:rPr>
          <w:sz w:val="28"/>
          <w:szCs w:val="28"/>
        </w:rPr>
        <w:t xml:space="preserve"> годах, установлены:</w:t>
      </w:r>
    </w:p>
    <w:p w:rsidR="00C7432B" w:rsidRDefault="00054A76" w:rsidP="00054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A76">
        <w:rPr>
          <w:sz w:val="28"/>
          <w:szCs w:val="28"/>
        </w:rPr>
        <w:t xml:space="preserve">остановление Правительства Республики Мордовия от 22 апреля 2019 г. </w:t>
      </w:r>
      <w:r>
        <w:rPr>
          <w:sz w:val="28"/>
          <w:szCs w:val="28"/>
        </w:rPr>
        <w:t>№</w:t>
      </w:r>
      <w:r w:rsidRPr="00054A76">
        <w:rPr>
          <w:sz w:val="28"/>
          <w:szCs w:val="28"/>
        </w:rPr>
        <w:t xml:space="preserve"> 199</w:t>
      </w:r>
      <w:r>
        <w:rPr>
          <w:sz w:val="28"/>
          <w:szCs w:val="28"/>
        </w:rPr>
        <w:t xml:space="preserve"> «</w:t>
      </w:r>
      <w:r w:rsidRPr="00054A76">
        <w:rPr>
          <w:sz w:val="28"/>
          <w:szCs w:val="28"/>
        </w:rPr>
        <w:t>Об утверждении условий и порядка проведения реструктуризации обязательств (задолженности) муниципальных образований в Республике Мордовия по бюджетным кредитам, предоставленным из республиканского бюджета Республики Мордовия, и признании утратившим силу постановления Правительства Республики Мордовия от 27 апреля 2016 г. N 222</w:t>
      </w:r>
      <w:r>
        <w:rPr>
          <w:sz w:val="28"/>
          <w:szCs w:val="28"/>
        </w:rPr>
        <w:t>»;</w:t>
      </w:r>
    </w:p>
    <w:p w:rsidR="00054A76" w:rsidRDefault="00054A76" w:rsidP="00054A76">
      <w:pPr>
        <w:ind w:firstLine="709"/>
        <w:jc w:val="both"/>
        <w:rPr>
          <w:sz w:val="28"/>
          <w:szCs w:val="28"/>
        </w:rPr>
      </w:pPr>
      <w:r w:rsidRPr="00CF2C4B">
        <w:rPr>
          <w:sz w:val="28"/>
          <w:szCs w:val="28"/>
        </w:rPr>
        <w:t xml:space="preserve">соглашение от </w:t>
      </w:r>
      <w:r w:rsidR="007436D5">
        <w:rPr>
          <w:sz w:val="28"/>
          <w:szCs w:val="28"/>
        </w:rPr>
        <w:t>30 августа</w:t>
      </w:r>
      <w:r w:rsidRPr="00CF2C4B">
        <w:rPr>
          <w:sz w:val="28"/>
          <w:szCs w:val="28"/>
        </w:rPr>
        <w:t xml:space="preserve"> 2019 г. </w:t>
      </w:r>
      <w:r w:rsidR="00506312" w:rsidRPr="00CF2C4B">
        <w:rPr>
          <w:sz w:val="28"/>
          <w:szCs w:val="28"/>
        </w:rPr>
        <w:t xml:space="preserve">(с изменениями и дополнениями) </w:t>
      </w:r>
      <w:r w:rsidRPr="00CF2C4B">
        <w:rPr>
          <w:sz w:val="28"/>
          <w:szCs w:val="28"/>
        </w:rPr>
        <w:t xml:space="preserve">о реструктуризации задолженности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 w:rsidRPr="00CF2C4B">
        <w:rPr>
          <w:sz w:val="28"/>
          <w:szCs w:val="28"/>
        </w:rPr>
        <w:t xml:space="preserve"> сельского поселения </w:t>
      </w:r>
      <w:r w:rsidRPr="00CF2C4B">
        <w:rPr>
          <w:sz w:val="28"/>
          <w:szCs w:val="28"/>
        </w:rPr>
        <w:t xml:space="preserve">Рузаевского муниципального района Республики Мордовия по бюджетным кредитам, предоставленным из бюджета </w:t>
      </w:r>
      <w:r w:rsidR="006C3280" w:rsidRPr="00CF2C4B">
        <w:rPr>
          <w:sz w:val="28"/>
          <w:szCs w:val="28"/>
        </w:rPr>
        <w:t xml:space="preserve">Рузаевского муниципального района </w:t>
      </w:r>
      <w:r w:rsidRPr="00CF2C4B">
        <w:rPr>
          <w:sz w:val="28"/>
          <w:szCs w:val="28"/>
        </w:rPr>
        <w:t>Республики Мордовия</w:t>
      </w:r>
      <w:r w:rsidR="00506312" w:rsidRPr="00CF2C4B">
        <w:rPr>
          <w:sz w:val="28"/>
          <w:szCs w:val="28"/>
        </w:rPr>
        <w:t xml:space="preserve"> (далее - Соглашение).</w:t>
      </w:r>
    </w:p>
    <w:p w:rsidR="00054A76" w:rsidRDefault="00506312" w:rsidP="00054A76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 xml:space="preserve">Дополнительные факторы, которые подлежат учету при реализации долговой политики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="006C3280" w:rsidRPr="00506312">
        <w:rPr>
          <w:sz w:val="28"/>
          <w:szCs w:val="28"/>
        </w:rPr>
        <w:t xml:space="preserve"> </w:t>
      </w:r>
      <w:r w:rsidRPr="00506312">
        <w:rPr>
          <w:sz w:val="28"/>
          <w:szCs w:val="28"/>
        </w:rPr>
        <w:t>Рузаевского муниципального района Республики Мордовия:</w:t>
      </w:r>
    </w:p>
    <w:p w:rsidR="00506312" w:rsidRPr="00506312" w:rsidRDefault="00506312" w:rsidP="00506312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>кредитно-денежная политика Центрального банка Российской Федерации;</w:t>
      </w:r>
    </w:p>
    <w:p w:rsidR="00054A76" w:rsidRDefault="00506312" w:rsidP="00506312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 xml:space="preserve">необходимость выполнения положений Указа Президента Российской Федерации от 7 мая 2018 г. </w:t>
      </w:r>
      <w:r>
        <w:rPr>
          <w:sz w:val="28"/>
          <w:szCs w:val="28"/>
        </w:rPr>
        <w:t>№</w:t>
      </w:r>
      <w:r w:rsidRPr="00506312">
        <w:rPr>
          <w:sz w:val="28"/>
          <w:szCs w:val="28"/>
        </w:rPr>
        <w:t xml:space="preserve"> 204 </w:t>
      </w:r>
      <w:r>
        <w:rPr>
          <w:sz w:val="28"/>
          <w:szCs w:val="28"/>
        </w:rPr>
        <w:t>«</w:t>
      </w:r>
      <w:r w:rsidRPr="00506312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</w:t>
      </w:r>
      <w:r w:rsidRPr="00506312">
        <w:rPr>
          <w:sz w:val="28"/>
          <w:szCs w:val="28"/>
        </w:rPr>
        <w:t xml:space="preserve">, Указа Президента Российской Федерации от 21 июля 2020 г. </w:t>
      </w:r>
      <w:r>
        <w:rPr>
          <w:sz w:val="28"/>
          <w:szCs w:val="28"/>
        </w:rPr>
        <w:t>№</w:t>
      </w:r>
      <w:r w:rsidRPr="00506312">
        <w:rPr>
          <w:sz w:val="28"/>
          <w:szCs w:val="28"/>
        </w:rPr>
        <w:t xml:space="preserve"> 474 </w:t>
      </w:r>
      <w:r>
        <w:rPr>
          <w:sz w:val="28"/>
          <w:szCs w:val="28"/>
        </w:rPr>
        <w:t>«</w:t>
      </w:r>
      <w:r w:rsidRPr="00506312">
        <w:rPr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sz w:val="28"/>
          <w:szCs w:val="28"/>
        </w:rPr>
        <w:t>»</w:t>
      </w:r>
      <w:r w:rsidRPr="00506312">
        <w:rPr>
          <w:sz w:val="28"/>
          <w:szCs w:val="28"/>
        </w:rPr>
        <w:t>;</w:t>
      </w:r>
    </w:p>
    <w:p w:rsidR="00054A76" w:rsidRDefault="00506312" w:rsidP="00C7432B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 xml:space="preserve">Также необходимо учитывать влияние возможного дальнейшего ухудшения экономической ситуации, в том числе вследствие распространения коронавирусной инфекции COVID-19, что может привести к ухудшению динамики основных экономических показателей, в том числе снижению темпов экономического роста, снижению доходов, и, как следствие, негативно отразиться на возможности осуществления </w:t>
      </w:r>
      <w:r>
        <w:rPr>
          <w:sz w:val="28"/>
          <w:szCs w:val="28"/>
        </w:rPr>
        <w:t>погашения муниципального долга в соостветствии с заключеным соглашением</w:t>
      </w:r>
      <w:r w:rsidRPr="00506312">
        <w:rPr>
          <w:sz w:val="28"/>
          <w:szCs w:val="28"/>
        </w:rPr>
        <w:t>.</w:t>
      </w:r>
    </w:p>
    <w:p w:rsidR="00506312" w:rsidRPr="00C7432B" w:rsidRDefault="00506312" w:rsidP="00C7432B">
      <w:pPr>
        <w:ind w:firstLine="709"/>
        <w:jc w:val="both"/>
        <w:rPr>
          <w:sz w:val="28"/>
          <w:szCs w:val="28"/>
        </w:rPr>
      </w:pPr>
    </w:p>
    <w:p w:rsidR="004D5717" w:rsidRPr="004D5717" w:rsidRDefault="00C456E8" w:rsidP="00C456E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4D5717" w:rsidRPr="004D5717">
        <w:rPr>
          <w:rFonts w:ascii="Times New Roman" w:hAnsi="Times New Roman" w:cs="Times New Roman"/>
          <w:color w:val="auto"/>
          <w:sz w:val="28"/>
          <w:szCs w:val="28"/>
        </w:rPr>
        <w:t>Цели и задачи долговой политики</w:t>
      </w:r>
    </w:p>
    <w:bookmarkEnd w:id="3"/>
    <w:p w:rsidR="004D5717" w:rsidRPr="004D5717" w:rsidRDefault="004D5717" w:rsidP="00841DCF">
      <w:pPr>
        <w:ind w:firstLine="709"/>
        <w:jc w:val="both"/>
        <w:rPr>
          <w:sz w:val="28"/>
          <w:szCs w:val="28"/>
        </w:rPr>
      </w:pPr>
    </w:p>
    <w:p w:rsidR="004D5717" w:rsidRP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lastRenderedPageBreak/>
        <w:t>Реализация долговой политики</w:t>
      </w:r>
      <w:r w:rsidR="00CF2C4B">
        <w:rPr>
          <w:sz w:val="28"/>
          <w:szCs w:val="28"/>
        </w:rPr>
        <w:t xml:space="preserve">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Pr="004D5717">
        <w:rPr>
          <w:sz w:val="28"/>
          <w:szCs w:val="28"/>
        </w:rPr>
        <w:t xml:space="preserve"> Рузаевского муниципального района Республики Мордовия в 202</w:t>
      </w:r>
      <w:r>
        <w:rPr>
          <w:sz w:val="28"/>
          <w:szCs w:val="28"/>
        </w:rPr>
        <w:t>3</w:t>
      </w:r>
      <w:r w:rsidRPr="004D5717">
        <w:rPr>
          <w:sz w:val="28"/>
          <w:szCs w:val="28"/>
        </w:rPr>
        <w:t> - 202</w:t>
      </w:r>
      <w:r>
        <w:rPr>
          <w:sz w:val="28"/>
          <w:szCs w:val="28"/>
        </w:rPr>
        <w:t>5</w:t>
      </w:r>
      <w:r w:rsidRPr="004D5717">
        <w:rPr>
          <w:sz w:val="28"/>
          <w:szCs w:val="28"/>
        </w:rPr>
        <w:t> годах будет осуществляться в соответствии со следующими целями:</w:t>
      </w:r>
    </w:p>
    <w:p w:rsid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обеспечение исполнения долговых обязательств в полном объеме и в установленные сроки;</w:t>
      </w:r>
    </w:p>
    <w:p w:rsidR="00AE64A5" w:rsidRPr="004D5717" w:rsidRDefault="00AE64A5" w:rsidP="00841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E64A5">
        <w:rPr>
          <w:sz w:val="28"/>
          <w:szCs w:val="28"/>
        </w:rPr>
        <w:t xml:space="preserve">облюдение </w:t>
      </w:r>
      <w:r>
        <w:rPr>
          <w:sz w:val="28"/>
          <w:szCs w:val="28"/>
        </w:rPr>
        <w:t>обязательств</w:t>
      </w:r>
      <w:r w:rsidRPr="00AE6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в </w:t>
      </w:r>
      <w:r w:rsidRPr="00AE64A5">
        <w:rPr>
          <w:sz w:val="28"/>
          <w:szCs w:val="28"/>
        </w:rPr>
        <w:t>соглашени</w:t>
      </w:r>
      <w:r>
        <w:rPr>
          <w:sz w:val="28"/>
          <w:szCs w:val="28"/>
        </w:rPr>
        <w:t>и</w:t>
      </w:r>
      <w:r w:rsidRPr="00AE64A5">
        <w:rPr>
          <w:sz w:val="28"/>
          <w:szCs w:val="28"/>
        </w:rPr>
        <w:t xml:space="preserve"> о реструктуризации задолженности</w:t>
      </w:r>
      <w:r w:rsidR="00CF2C4B">
        <w:rPr>
          <w:sz w:val="28"/>
          <w:szCs w:val="28"/>
        </w:rPr>
        <w:t xml:space="preserve">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Pr="00AE64A5">
        <w:rPr>
          <w:sz w:val="28"/>
          <w:szCs w:val="28"/>
        </w:rPr>
        <w:t xml:space="preserve"> Рузаевского муниципального района Республики Мордовия по бюджетны</w:t>
      </w:r>
      <w:r w:rsidR="006C3280">
        <w:rPr>
          <w:sz w:val="28"/>
          <w:szCs w:val="28"/>
        </w:rPr>
        <w:t xml:space="preserve">м кредитам, предоставленным из </w:t>
      </w:r>
      <w:r w:rsidRPr="00AE64A5">
        <w:rPr>
          <w:sz w:val="28"/>
          <w:szCs w:val="28"/>
        </w:rPr>
        <w:t xml:space="preserve"> бюджета</w:t>
      </w:r>
      <w:r w:rsidR="006C3280">
        <w:rPr>
          <w:sz w:val="28"/>
          <w:szCs w:val="28"/>
        </w:rPr>
        <w:t xml:space="preserve"> Рузаевского муниципального района </w:t>
      </w:r>
      <w:r w:rsidRPr="00AE64A5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>;</w:t>
      </w:r>
    </w:p>
    <w:p w:rsidR="004D5717" w:rsidRPr="0050279B" w:rsidRDefault="004D5717" w:rsidP="00F67E2A">
      <w:pPr>
        <w:ind w:firstLine="709"/>
        <w:jc w:val="both"/>
        <w:rPr>
          <w:strike/>
          <w:color w:val="FF0000"/>
          <w:sz w:val="28"/>
          <w:szCs w:val="28"/>
        </w:rPr>
      </w:pPr>
      <w:r w:rsidRPr="004D5717">
        <w:rPr>
          <w:sz w:val="28"/>
          <w:szCs w:val="28"/>
        </w:rPr>
        <w:t xml:space="preserve">недопущение рисков возникновения кризисных </w:t>
      </w:r>
      <w:r w:rsidR="00F67E2A">
        <w:rPr>
          <w:sz w:val="28"/>
          <w:szCs w:val="28"/>
        </w:rPr>
        <w:t>ситуаций при исполнении бюджета.</w:t>
      </w:r>
    </w:p>
    <w:p w:rsidR="004D5717" w:rsidRP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Задачи долговой политики</w:t>
      </w:r>
      <w:r w:rsidR="00CF2C4B">
        <w:rPr>
          <w:sz w:val="28"/>
          <w:szCs w:val="28"/>
        </w:rPr>
        <w:t xml:space="preserve">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Pr="004D5717">
        <w:rPr>
          <w:sz w:val="28"/>
          <w:szCs w:val="28"/>
        </w:rPr>
        <w:t xml:space="preserve"> Рузаевского муниципального района Республики Мордовия:</w:t>
      </w:r>
    </w:p>
    <w:p w:rsidR="004D5717" w:rsidRP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осуществление контроля за показателями долговой устойчивости, предусмотренными </w:t>
      </w:r>
      <w:hyperlink r:id="rId11" w:history="1">
        <w:r w:rsidRPr="004D5717">
          <w:rPr>
            <w:rStyle w:val="ae"/>
            <w:color w:val="auto"/>
            <w:sz w:val="28"/>
            <w:szCs w:val="28"/>
          </w:rPr>
          <w:t>Бюджетным кодексом</w:t>
        </w:r>
      </w:hyperlink>
      <w:r w:rsidRPr="004D5717">
        <w:rPr>
          <w:sz w:val="28"/>
          <w:szCs w:val="28"/>
        </w:rPr>
        <w:t xml:space="preserve"> Российской Федерации;</w:t>
      </w:r>
    </w:p>
    <w:p w:rsidR="004D5717" w:rsidRDefault="004D5717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осуществление учета и регистрации долговых обязательств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="006C3280" w:rsidRPr="004D5717">
        <w:rPr>
          <w:sz w:val="28"/>
          <w:szCs w:val="28"/>
        </w:rPr>
        <w:t xml:space="preserve"> </w:t>
      </w:r>
      <w:r w:rsidRPr="004D5717">
        <w:rPr>
          <w:sz w:val="28"/>
          <w:szCs w:val="28"/>
        </w:rPr>
        <w:t xml:space="preserve">Рузаевского муниципального района Республики Мордовия своевременно и в полном объеме в Муниципальной долговой книге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6C3280">
        <w:rPr>
          <w:sz w:val="28"/>
          <w:szCs w:val="28"/>
        </w:rPr>
        <w:t xml:space="preserve"> сельского поселения</w:t>
      </w:r>
      <w:r w:rsidR="006C3280" w:rsidRPr="004D5717">
        <w:rPr>
          <w:sz w:val="28"/>
          <w:szCs w:val="28"/>
        </w:rPr>
        <w:t xml:space="preserve"> </w:t>
      </w:r>
      <w:r w:rsidRPr="004D5717">
        <w:rPr>
          <w:sz w:val="28"/>
          <w:szCs w:val="28"/>
        </w:rPr>
        <w:t>Рузаевского муниципального района</w:t>
      </w:r>
      <w:r w:rsidR="00AE64A5">
        <w:rPr>
          <w:sz w:val="28"/>
          <w:szCs w:val="28"/>
        </w:rPr>
        <w:t>;</w:t>
      </w:r>
    </w:p>
    <w:p w:rsidR="00AE64A5" w:rsidRPr="004D5717" w:rsidRDefault="00AE64A5" w:rsidP="00841DCF">
      <w:pPr>
        <w:ind w:firstLine="709"/>
        <w:jc w:val="both"/>
        <w:rPr>
          <w:sz w:val="28"/>
          <w:szCs w:val="28"/>
        </w:rPr>
      </w:pPr>
      <w:r w:rsidRPr="00AE64A5">
        <w:rPr>
          <w:sz w:val="28"/>
          <w:szCs w:val="28"/>
        </w:rPr>
        <w:t xml:space="preserve">отсутствие просроченной задолженности по долговым обязательствам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CF2C4B">
        <w:rPr>
          <w:sz w:val="28"/>
          <w:szCs w:val="28"/>
        </w:rPr>
        <w:t xml:space="preserve"> </w:t>
      </w:r>
      <w:r w:rsidR="006C3280">
        <w:rPr>
          <w:sz w:val="28"/>
          <w:szCs w:val="28"/>
        </w:rPr>
        <w:t>сельского поселения</w:t>
      </w:r>
      <w:r w:rsidR="006C3280" w:rsidRPr="00AE64A5">
        <w:rPr>
          <w:sz w:val="28"/>
          <w:szCs w:val="28"/>
        </w:rPr>
        <w:t xml:space="preserve"> </w:t>
      </w:r>
      <w:r w:rsidRPr="00AE64A5">
        <w:rPr>
          <w:sz w:val="28"/>
          <w:szCs w:val="28"/>
        </w:rPr>
        <w:t>Рузаевского муниципального района</w:t>
      </w:r>
      <w:r>
        <w:rPr>
          <w:sz w:val="28"/>
          <w:szCs w:val="28"/>
        </w:rPr>
        <w:t>.</w:t>
      </w:r>
    </w:p>
    <w:p w:rsidR="004D5717" w:rsidRPr="004D5717" w:rsidRDefault="004D5717" w:rsidP="00841DCF">
      <w:pPr>
        <w:ind w:firstLine="709"/>
        <w:jc w:val="both"/>
        <w:rPr>
          <w:sz w:val="28"/>
          <w:szCs w:val="28"/>
        </w:rPr>
      </w:pPr>
    </w:p>
    <w:p w:rsidR="00C456E8" w:rsidRDefault="00C456E8" w:rsidP="00C456E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3"/>
      <w:r w:rsidRPr="00C456E8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45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456E8">
        <w:rPr>
          <w:rFonts w:ascii="Times New Roman" w:hAnsi="Times New Roman" w:cs="Times New Roman"/>
          <w:color w:val="auto"/>
          <w:sz w:val="28"/>
          <w:szCs w:val="28"/>
        </w:rPr>
        <w:t>нструменты реализации долговой политики</w:t>
      </w:r>
    </w:p>
    <w:p w:rsidR="00C456E8" w:rsidRPr="00C456E8" w:rsidRDefault="00C456E8" w:rsidP="00C456E8">
      <w:pPr>
        <w:ind w:firstLine="709"/>
        <w:jc w:val="both"/>
        <w:rPr>
          <w:sz w:val="28"/>
          <w:szCs w:val="28"/>
        </w:rPr>
      </w:pPr>
    </w:p>
    <w:p w:rsidR="00C456E8" w:rsidRPr="00C456E8" w:rsidRDefault="00C456E8" w:rsidP="00C456E8">
      <w:pPr>
        <w:ind w:firstLine="709"/>
        <w:jc w:val="both"/>
        <w:rPr>
          <w:sz w:val="28"/>
          <w:szCs w:val="28"/>
        </w:rPr>
      </w:pPr>
      <w:r w:rsidRPr="00C456E8">
        <w:rPr>
          <w:sz w:val="28"/>
          <w:szCs w:val="28"/>
        </w:rPr>
        <w:t>Инструментами реализации долговой политики будут являться:</w:t>
      </w:r>
    </w:p>
    <w:p w:rsidR="00C456E8" w:rsidRDefault="00587E12" w:rsidP="00C456E8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установление и поддержание моратория на предоставление муниципальных гарантий</w:t>
      </w:r>
    </w:p>
    <w:p w:rsidR="00587E12" w:rsidRDefault="00587E12" w:rsidP="00C456E8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проведение постоянного мониторинга соответствия параметров муниципального долга ограничениям, установленным </w:t>
      </w:r>
      <w:hyperlink r:id="rId12" w:history="1">
        <w:r w:rsidRPr="004D5717">
          <w:rPr>
            <w:rStyle w:val="ae"/>
            <w:color w:val="auto"/>
            <w:sz w:val="28"/>
            <w:szCs w:val="28"/>
          </w:rPr>
          <w:t>Бюджетным кодексом</w:t>
        </w:r>
      </w:hyperlink>
      <w:r w:rsidRPr="004D5717">
        <w:rPr>
          <w:sz w:val="28"/>
          <w:szCs w:val="28"/>
        </w:rPr>
        <w:t xml:space="preserve"> Российской Федерации</w:t>
      </w:r>
      <w:r w:rsidR="004E68DD">
        <w:rPr>
          <w:sz w:val="28"/>
          <w:szCs w:val="28"/>
        </w:rPr>
        <w:t>.</w:t>
      </w:r>
    </w:p>
    <w:bookmarkEnd w:id="4"/>
    <w:p w:rsidR="004D5717" w:rsidRPr="004D5717" w:rsidRDefault="004D5717" w:rsidP="00841DCF">
      <w:pPr>
        <w:ind w:firstLine="709"/>
        <w:jc w:val="both"/>
        <w:rPr>
          <w:sz w:val="28"/>
          <w:szCs w:val="28"/>
        </w:rPr>
      </w:pPr>
    </w:p>
    <w:p w:rsidR="004D5717" w:rsidRDefault="00587E12" w:rsidP="00587E12">
      <w:pPr>
        <w:jc w:val="center"/>
        <w:rPr>
          <w:rFonts w:eastAsiaTheme="minorEastAsia"/>
          <w:b/>
          <w:bCs/>
          <w:sz w:val="28"/>
          <w:szCs w:val="28"/>
        </w:rPr>
      </w:pPr>
      <w:r w:rsidRPr="00587E12">
        <w:rPr>
          <w:rFonts w:eastAsiaTheme="minorEastAsia"/>
          <w:b/>
          <w:bCs/>
          <w:sz w:val="28"/>
          <w:szCs w:val="28"/>
        </w:rPr>
        <w:t xml:space="preserve">5. Анализ рисков для бюджета, возникающих в процессе управления </w:t>
      </w:r>
      <w:r>
        <w:rPr>
          <w:rFonts w:eastAsiaTheme="minorEastAsia"/>
          <w:b/>
          <w:bCs/>
          <w:sz w:val="28"/>
          <w:szCs w:val="28"/>
        </w:rPr>
        <w:t>муниципальным</w:t>
      </w:r>
      <w:r w:rsidRPr="00587E12">
        <w:rPr>
          <w:rFonts w:eastAsiaTheme="minorEastAsia"/>
          <w:b/>
          <w:bCs/>
          <w:sz w:val="28"/>
          <w:szCs w:val="28"/>
        </w:rPr>
        <w:t xml:space="preserve"> долгом</w:t>
      </w:r>
      <w:r w:rsidR="00CF2C4B">
        <w:rPr>
          <w:sz w:val="28"/>
          <w:szCs w:val="28"/>
        </w:rPr>
        <w:t xml:space="preserve"> </w:t>
      </w:r>
      <w:r w:rsidR="00CF2C4B" w:rsidRPr="004E68DD">
        <w:rPr>
          <w:b/>
          <w:bCs/>
          <w:sz w:val="28"/>
          <w:szCs w:val="28"/>
        </w:rPr>
        <w:t>Архангельско - Голицынского</w:t>
      </w:r>
      <w:r w:rsidR="00411FFB" w:rsidRPr="004E68DD">
        <w:rPr>
          <w:b/>
          <w:sz w:val="28"/>
          <w:szCs w:val="28"/>
        </w:rPr>
        <w:t xml:space="preserve"> сельского поселения</w:t>
      </w:r>
      <w:r w:rsidRPr="00587E12">
        <w:rPr>
          <w:rFonts w:eastAsiaTheme="minorEastAsia"/>
          <w:b/>
          <w:bCs/>
          <w:sz w:val="28"/>
          <w:szCs w:val="28"/>
        </w:rPr>
        <w:t xml:space="preserve"> Рузаевского муниципального района Республики Мордовия</w:t>
      </w:r>
    </w:p>
    <w:p w:rsidR="00587E12" w:rsidRPr="004D5717" w:rsidRDefault="00587E12" w:rsidP="00587E12">
      <w:pPr>
        <w:jc w:val="center"/>
        <w:rPr>
          <w:sz w:val="28"/>
          <w:szCs w:val="28"/>
        </w:rPr>
      </w:pPr>
    </w:p>
    <w:p w:rsidR="006E04BA" w:rsidRPr="004D5717" w:rsidRDefault="004D5717" w:rsidP="00587E12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4D5717">
        <w:rPr>
          <w:sz w:val="28"/>
          <w:szCs w:val="28"/>
        </w:rPr>
        <w:t>Основным риском, связанным с управлением муниципальным долгом в период 202</w:t>
      </w:r>
      <w:r>
        <w:rPr>
          <w:sz w:val="28"/>
          <w:szCs w:val="28"/>
        </w:rPr>
        <w:t>3</w:t>
      </w:r>
      <w:r w:rsidRPr="004D5717">
        <w:rPr>
          <w:sz w:val="28"/>
          <w:szCs w:val="28"/>
        </w:rPr>
        <w:t> - 202</w:t>
      </w:r>
      <w:r>
        <w:rPr>
          <w:sz w:val="28"/>
          <w:szCs w:val="28"/>
        </w:rPr>
        <w:t>5</w:t>
      </w:r>
      <w:r w:rsidRPr="004D5717">
        <w:rPr>
          <w:sz w:val="28"/>
          <w:szCs w:val="28"/>
        </w:rPr>
        <w:t> годов является риск несоблюдения условий соглашение о реструктуризации задолженности</w:t>
      </w:r>
      <w:r w:rsidR="00CF2C4B">
        <w:rPr>
          <w:sz w:val="28"/>
          <w:szCs w:val="28"/>
        </w:rPr>
        <w:t xml:space="preserve"> </w:t>
      </w:r>
      <w:r w:rsidR="00CF2C4B" w:rsidRPr="00CF2C4B">
        <w:rPr>
          <w:bCs/>
          <w:sz w:val="28"/>
          <w:szCs w:val="28"/>
        </w:rPr>
        <w:t>Архангельско - Голицынского</w:t>
      </w:r>
      <w:r w:rsidR="00411FFB">
        <w:rPr>
          <w:sz w:val="28"/>
          <w:szCs w:val="28"/>
        </w:rPr>
        <w:t xml:space="preserve"> сельского поселения</w:t>
      </w:r>
      <w:r w:rsidRPr="004D5717">
        <w:rPr>
          <w:sz w:val="28"/>
          <w:szCs w:val="28"/>
        </w:rPr>
        <w:t xml:space="preserve"> Рузаевского муниципального района Республики Мордовия по бюджетным кредитам, предоставленным из бюджета</w:t>
      </w:r>
      <w:r w:rsidR="00411FFB" w:rsidRPr="00411FFB">
        <w:rPr>
          <w:sz w:val="28"/>
          <w:szCs w:val="28"/>
        </w:rPr>
        <w:t xml:space="preserve"> </w:t>
      </w:r>
      <w:r w:rsidR="00411FFB" w:rsidRPr="004D5717">
        <w:rPr>
          <w:sz w:val="28"/>
          <w:szCs w:val="28"/>
        </w:rPr>
        <w:t>Рузаевского муниципального района</w:t>
      </w:r>
      <w:r w:rsidRPr="004D5717">
        <w:rPr>
          <w:sz w:val="28"/>
          <w:szCs w:val="28"/>
        </w:rPr>
        <w:t xml:space="preserve"> Республики Мордовия.</w:t>
      </w:r>
    </w:p>
    <w:sectPr w:rsidR="006E04BA" w:rsidRPr="004D5717" w:rsidSect="004D5717">
      <w:pgSz w:w="11907" w:h="16840" w:code="9"/>
      <w:pgMar w:top="794" w:right="96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F1" w:rsidRDefault="001879F1" w:rsidP="006E04BA">
      <w:r>
        <w:separator/>
      </w:r>
    </w:p>
  </w:endnote>
  <w:endnote w:type="continuationSeparator" w:id="0">
    <w:p w:rsidR="001879F1" w:rsidRDefault="001879F1" w:rsidP="006E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F1" w:rsidRDefault="001879F1" w:rsidP="006E04BA">
      <w:r>
        <w:separator/>
      </w:r>
    </w:p>
  </w:footnote>
  <w:footnote w:type="continuationSeparator" w:id="0">
    <w:p w:rsidR="001879F1" w:rsidRDefault="001879F1" w:rsidP="006E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8F"/>
    <w:rsid w:val="000014CF"/>
    <w:rsid w:val="00054A76"/>
    <w:rsid w:val="000826AF"/>
    <w:rsid w:val="000934FC"/>
    <w:rsid w:val="000A0F09"/>
    <w:rsid w:val="000A7126"/>
    <w:rsid w:val="000E52FD"/>
    <w:rsid w:val="00121E28"/>
    <w:rsid w:val="001879F1"/>
    <w:rsid w:val="001B6AC1"/>
    <w:rsid w:val="00254032"/>
    <w:rsid w:val="00260D79"/>
    <w:rsid w:val="00283479"/>
    <w:rsid w:val="00287947"/>
    <w:rsid w:val="002B18B0"/>
    <w:rsid w:val="002E752D"/>
    <w:rsid w:val="002E773F"/>
    <w:rsid w:val="00326A8B"/>
    <w:rsid w:val="00333623"/>
    <w:rsid w:val="003552C1"/>
    <w:rsid w:val="003D4278"/>
    <w:rsid w:val="003E6A7D"/>
    <w:rsid w:val="00407194"/>
    <w:rsid w:val="00411FFB"/>
    <w:rsid w:val="00423385"/>
    <w:rsid w:val="004238B0"/>
    <w:rsid w:val="004251F7"/>
    <w:rsid w:val="004A2DAE"/>
    <w:rsid w:val="004B4303"/>
    <w:rsid w:val="004D5717"/>
    <w:rsid w:val="004E68DD"/>
    <w:rsid w:val="0050279B"/>
    <w:rsid w:val="00506312"/>
    <w:rsid w:val="005733B9"/>
    <w:rsid w:val="00583C5B"/>
    <w:rsid w:val="00587E12"/>
    <w:rsid w:val="005D4B85"/>
    <w:rsid w:val="00612BF1"/>
    <w:rsid w:val="00671CB5"/>
    <w:rsid w:val="006C3280"/>
    <w:rsid w:val="006C4553"/>
    <w:rsid w:val="006E04BA"/>
    <w:rsid w:val="0071027A"/>
    <w:rsid w:val="007436D5"/>
    <w:rsid w:val="0075058C"/>
    <w:rsid w:val="007600DD"/>
    <w:rsid w:val="00765CED"/>
    <w:rsid w:val="008258A2"/>
    <w:rsid w:val="00840501"/>
    <w:rsid w:val="00841DCF"/>
    <w:rsid w:val="008500DC"/>
    <w:rsid w:val="00993413"/>
    <w:rsid w:val="009B59D3"/>
    <w:rsid w:val="00A46DDE"/>
    <w:rsid w:val="00A50F3E"/>
    <w:rsid w:val="00AA4DAF"/>
    <w:rsid w:val="00AE64A5"/>
    <w:rsid w:val="00B56D24"/>
    <w:rsid w:val="00BB2A74"/>
    <w:rsid w:val="00BB50C2"/>
    <w:rsid w:val="00BE5F8F"/>
    <w:rsid w:val="00C032E8"/>
    <w:rsid w:val="00C36BB1"/>
    <w:rsid w:val="00C436F1"/>
    <w:rsid w:val="00C44B44"/>
    <w:rsid w:val="00C456E8"/>
    <w:rsid w:val="00C7432B"/>
    <w:rsid w:val="00C8195F"/>
    <w:rsid w:val="00C938C5"/>
    <w:rsid w:val="00CF2C4B"/>
    <w:rsid w:val="00D0152C"/>
    <w:rsid w:val="00D14659"/>
    <w:rsid w:val="00D444A8"/>
    <w:rsid w:val="00D77FDD"/>
    <w:rsid w:val="00DB2D10"/>
    <w:rsid w:val="00DB70CE"/>
    <w:rsid w:val="00E61C4C"/>
    <w:rsid w:val="00EB6FB1"/>
    <w:rsid w:val="00F07747"/>
    <w:rsid w:val="00F67E2A"/>
    <w:rsid w:val="00F950AF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2231"/>
  <w15:docId w15:val="{64BAEF4C-7CEA-4347-97C4-B6F283DB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7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E0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E04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70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4D571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7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071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8916657/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513459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190F1-CD5E-47C4-B8E7-18F72F0A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Ольга Александровна</cp:lastModifiedBy>
  <cp:revision>5</cp:revision>
  <cp:lastPrinted>2022-11-10T11:24:00Z</cp:lastPrinted>
  <dcterms:created xsi:type="dcterms:W3CDTF">2022-12-07T11:27:00Z</dcterms:created>
  <dcterms:modified xsi:type="dcterms:W3CDTF">2022-12-19T06:00:00Z</dcterms:modified>
</cp:coreProperties>
</file>